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AC" w:rsidRDefault="001C50AC" w:rsidP="001C50AC">
      <w:pPr>
        <w:widowControl w:val="0"/>
        <w:autoSpaceDE w:val="0"/>
        <w:autoSpaceDN w:val="0"/>
        <w:spacing w:after="0" w:line="240" w:lineRule="auto"/>
        <w:ind w:right="833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1C50AC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1C50AC" w:rsidRDefault="001C50AC" w:rsidP="001C50A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1C50AC" w:rsidRDefault="001C50AC" w:rsidP="001C50AC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 юношеская спортивная школа»</w:t>
      </w:r>
    </w:p>
    <w:p w:rsidR="001C50AC" w:rsidRDefault="001C50AC" w:rsidP="001C50AC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1C50AC" w:rsidRDefault="001C50AC" w:rsidP="001C50AC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Доклад 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тему :</w:t>
      </w:r>
      <w:proofErr w:type="gramEnd"/>
    </w:p>
    <w:p w:rsidR="001C50AC" w:rsidRPr="00351E36" w:rsidRDefault="001C50AC" w:rsidP="001C50AC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1E36">
        <w:rPr>
          <w:rFonts w:ascii="Times New Roman" w:eastAsia="Times New Roman" w:hAnsi="Times New Roman" w:cs="Times New Roman"/>
          <w:b/>
          <w:sz w:val="32"/>
          <w:szCs w:val="32"/>
        </w:rPr>
        <w:t xml:space="preserve">«Инновационная деятельность тренера-преподавателя» </w:t>
      </w:r>
    </w:p>
    <w:p w:rsidR="001C50AC" w:rsidRPr="00351E36" w:rsidRDefault="001C50AC" w:rsidP="001C50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Составил :</w:t>
      </w:r>
      <w:proofErr w:type="gramEnd"/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Тренер –преподаватель </w:t>
      </w: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Перехожих М.М.</w:t>
      </w: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1C50AC" w:rsidRDefault="001C50AC" w:rsidP="001C50AC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1C50AC" w:rsidRDefault="001C50AC" w:rsidP="001C50AC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1C50AC" w:rsidRDefault="001C50AC" w:rsidP="001C50AC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1C50AC" w:rsidRDefault="001C50AC" w:rsidP="001C50AC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1C50AC" w:rsidRDefault="001C50AC" w:rsidP="001C50AC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г. Чаплыгин – 2021 г.</w:t>
      </w:r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1C50AC">
      <w:pPr>
        <w:widowControl w:val="0"/>
        <w:autoSpaceDE w:val="0"/>
        <w:autoSpaceDN w:val="0"/>
        <w:spacing w:after="0" w:line="240" w:lineRule="auto"/>
        <w:ind w:right="83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50AC" w:rsidRDefault="001C50AC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1E36">
        <w:rPr>
          <w:rFonts w:ascii="Times New Roman" w:eastAsia="Times New Roman" w:hAnsi="Times New Roman" w:cs="Times New Roman"/>
          <w:b/>
          <w:sz w:val="32"/>
          <w:szCs w:val="32"/>
        </w:rPr>
        <w:t xml:space="preserve">«Инновационная деятельность тренера-преподавателя» 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Содержание.</w:t>
      </w: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-1046223246"/>
        <w:docPartObj>
          <w:docPartGallery w:val="Table of Contents"/>
          <w:docPartUnique/>
        </w:docPartObj>
      </w:sdtPr>
      <w:sdtEndPr/>
      <w:sdtContent>
        <w:p w:rsidR="00351E36" w:rsidRPr="00351E36" w:rsidRDefault="003653ED" w:rsidP="00351E36">
          <w:pPr>
            <w:widowControl w:val="0"/>
            <w:tabs>
              <w:tab w:val="left" w:leader="dot" w:pos="9007"/>
            </w:tabs>
            <w:autoSpaceDE w:val="0"/>
            <w:autoSpaceDN w:val="0"/>
            <w:spacing w:before="643" w:after="0" w:line="240" w:lineRule="auto"/>
            <w:ind w:left="809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5" w:history="1"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</w:t>
            </w:r>
          </w:hyperlink>
        </w:p>
        <w:p w:rsidR="00351E36" w:rsidRPr="00351E36" w:rsidRDefault="003653ED" w:rsidP="00351E36">
          <w:pPr>
            <w:widowControl w:val="0"/>
            <w:tabs>
              <w:tab w:val="left" w:leader="dot" w:pos="8794"/>
            </w:tabs>
            <w:autoSpaceDE w:val="0"/>
            <w:autoSpaceDN w:val="0"/>
            <w:spacing w:before="163" w:after="0" w:line="240" w:lineRule="auto"/>
            <w:ind w:left="809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4" w:history="1"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Инновационная деятельность в</w:t>
            </w:r>
            <w:r w:rsidR="00351E36" w:rsidRPr="00351E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351E36" w:rsidRPr="00351E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педагогике</w:t>
            </w:r>
            <w:r w:rsidR="00351E36" w:rsidRPr="00351E3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ab/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hyperlink>
        </w:p>
        <w:p w:rsidR="00351E36" w:rsidRPr="00351E36" w:rsidRDefault="003653ED" w:rsidP="00351E36">
          <w:pPr>
            <w:widowControl w:val="0"/>
            <w:tabs>
              <w:tab w:val="left" w:leader="dot" w:pos="8681"/>
            </w:tabs>
            <w:autoSpaceDE w:val="0"/>
            <w:autoSpaceDN w:val="0"/>
            <w:spacing w:before="161" w:after="0" w:line="360" w:lineRule="auto"/>
            <w:ind w:left="809" w:right="220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3" w:history="1"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Инновации                  в                   системе                   оценки учащихся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351E36" w:rsidRPr="00351E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11</w:t>
            </w:r>
          </w:hyperlink>
        </w:p>
        <w:p w:rsidR="00351E36" w:rsidRPr="00351E36" w:rsidRDefault="003653ED" w:rsidP="00351E36">
          <w:pPr>
            <w:widowControl w:val="0"/>
            <w:tabs>
              <w:tab w:val="left" w:pos="3432"/>
              <w:tab w:val="left" w:pos="4985"/>
              <w:tab w:val="left" w:pos="8117"/>
            </w:tabs>
            <w:autoSpaceDE w:val="0"/>
            <w:autoSpaceDN w:val="0"/>
            <w:spacing w:after="0" w:line="321" w:lineRule="exact"/>
            <w:ind w:left="809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2" w:history="1"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Инновации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тренировочных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занятиях</w:t>
            </w:r>
          </w:hyperlink>
        </w:p>
        <w:p w:rsidR="00351E36" w:rsidRPr="00351E36" w:rsidRDefault="00351E36" w:rsidP="00351E36">
          <w:pPr>
            <w:widowControl w:val="0"/>
            <w:autoSpaceDE w:val="0"/>
            <w:autoSpaceDN w:val="0"/>
            <w:spacing w:before="162" w:after="0" w:line="240" w:lineRule="auto"/>
            <w:ind w:left="809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351E36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………………………………………………………….…....................13</w:t>
          </w:r>
        </w:p>
        <w:p w:rsidR="00351E36" w:rsidRPr="00351E36" w:rsidRDefault="003653ED" w:rsidP="00351E36">
          <w:pPr>
            <w:widowControl w:val="0"/>
            <w:tabs>
              <w:tab w:val="left" w:leader="dot" w:pos="8818"/>
            </w:tabs>
            <w:autoSpaceDE w:val="0"/>
            <w:autoSpaceDN w:val="0"/>
            <w:spacing w:before="161" w:after="0" w:line="240" w:lineRule="auto"/>
            <w:ind w:left="809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1" w:history="1"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15</w:t>
            </w:r>
          </w:hyperlink>
        </w:p>
        <w:p w:rsidR="00351E36" w:rsidRPr="00351E36" w:rsidRDefault="003653ED" w:rsidP="00351E36">
          <w:pPr>
            <w:widowControl w:val="0"/>
            <w:tabs>
              <w:tab w:val="left" w:leader="dot" w:pos="8847"/>
            </w:tabs>
            <w:autoSpaceDE w:val="0"/>
            <w:autoSpaceDN w:val="0"/>
            <w:spacing w:before="160" w:after="0" w:line="240" w:lineRule="auto"/>
            <w:ind w:left="809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0" w:history="1"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</w:t>
            </w:r>
            <w:r w:rsidR="00351E36" w:rsidRPr="00351E3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использованной</w:t>
            </w:r>
            <w:r w:rsidR="00351E36" w:rsidRPr="00351E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  <w:r w:rsidR="00351E36" w:rsidRPr="00351E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17</w:t>
            </w:r>
          </w:hyperlink>
        </w:p>
      </w:sdtContent>
    </w:sdt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36" w:rsidRPr="00351E36">
          <w:footerReference w:type="even" r:id="rId7"/>
          <w:footerReference w:type="default" r:id="rId8"/>
          <w:pgSz w:w="11900" w:h="16840"/>
          <w:pgMar w:top="1160" w:right="1020" w:bottom="1260" w:left="1600" w:header="0" w:footer="1062" w:gutter="0"/>
          <w:pgNumType w:start="3"/>
          <w:cols w:space="720"/>
        </w:sectPr>
      </w:pPr>
    </w:p>
    <w:p w:rsidR="00351E36" w:rsidRPr="00351E36" w:rsidRDefault="00351E36" w:rsidP="00351E36">
      <w:pPr>
        <w:widowControl w:val="0"/>
        <w:autoSpaceDE w:val="0"/>
        <w:autoSpaceDN w:val="0"/>
        <w:spacing w:before="66" w:after="0" w:line="240" w:lineRule="auto"/>
        <w:ind w:left="8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05"/>
      <w:bookmarkEnd w:id="1"/>
      <w:r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Сегодня нельзя найти ни одной сферы человеческой деятельности, не связанной с физической культурой и спортом, поскольку физическая культура и спорт - общепризнанные материальные и духовные ценности общества в целом и каждого человека в отдельности.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Не случайно все последние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годы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все чаще говорится о физической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как о самостоятельном социальном феномене, но и как об устойчивом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качестве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личности. Исторически физическая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культура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складывалась, прежде всего,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под</w:t>
      </w:r>
      <w:r w:rsidRPr="00351E3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влиянием практических потребностей общества в полноценной физической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подготовке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r w:rsidRPr="00351E3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поколения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взрослого населения к </w:t>
      </w:r>
      <w:r w:rsidRPr="00351E3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труду.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по мере становления систем образования и воспитания физическая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культура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становилась базовым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фактором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двигательных умений 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навыков</w:t>
      </w:r>
      <w:r w:rsidRPr="00351E36">
        <w:rPr>
          <w:rFonts w:ascii="Calibri" w:eastAsia="Times New Roman" w:hAnsi="Calibri" w:cs="Times New Roman"/>
          <w:spacing w:val="-3"/>
          <w:position w:val="10"/>
          <w:sz w:val="14"/>
          <w:szCs w:val="28"/>
        </w:rPr>
        <w:t>1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2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Нововведения, или инновации, характерны для любой профессиональной деятельности человека и поэтому естественно становятся предметом изучения, анализа и внедрения.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Инновации сами по себе не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возникают,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они являются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результатом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научных поисков,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передового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опыта отдельных учителей и целых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коллективов. Этот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процесс не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быть стихийным, он нуждается в управлении.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Об инновациях в российской образовательной системе заговорили с 80-х годов XX века. Именно в это время в педагогике проблема инноваций и, соответственно, её понятийное обеспечение стали предметом специальных исследований.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51E36" w:rsidRPr="00351E36">
          <w:pgSz w:w="11900" w:h="16840"/>
          <w:pgMar w:top="1160" w:right="1020" w:bottom="2580" w:left="1600" w:header="0" w:footer="2394" w:gutter="0"/>
          <w:cols w:space="720"/>
        </w:sectPr>
      </w:pP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Термины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«инновации в образовании» </w:t>
      </w:r>
      <w:proofErr w:type="gramStart"/>
      <w:r w:rsidRPr="00351E36">
        <w:rPr>
          <w:rFonts w:ascii="Times New Roman" w:eastAsia="Times New Roman" w:hAnsi="Times New Roman" w:cs="Times New Roman"/>
          <w:sz w:val="28"/>
          <w:szCs w:val="28"/>
        </w:rPr>
        <w:t>и  «</w:t>
      </w:r>
      <w:proofErr w:type="gramEnd"/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инновации», употребляемые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синонимы, были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обоснованы и введены в категориальный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аппарат</w:t>
      </w:r>
      <w:r w:rsidRPr="00351E3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педагогики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2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tabs>
          <w:tab w:val="left" w:pos="1313"/>
          <w:tab w:val="left" w:pos="2189"/>
          <w:tab w:val="left" w:pos="2335"/>
          <w:tab w:val="left" w:pos="3363"/>
          <w:tab w:val="left" w:pos="3747"/>
          <w:tab w:val="left" w:pos="4174"/>
          <w:tab w:val="left" w:pos="5004"/>
          <w:tab w:val="left" w:pos="5391"/>
          <w:tab w:val="left" w:pos="5487"/>
          <w:tab w:val="left" w:pos="6154"/>
          <w:tab w:val="left" w:pos="6564"/>
          <w:tab w:val="left" w:pos="6648"/>
          <w:tab w:val="left" w:pos="7387"/>
          <w:tab w:val="left" w:pos="7440"/>
          <w:tab w:val="left" w:pos="7471"/>
          <w:tab w:val="left" w:pos="8443"/>
          <w:tab w:val="left" w:pos="9041"/>
        </w:tabs>
        <w:autoSpaceDE w:val="0"/>
        <w:autoSpaceDN w:val="0"/>
        <w:spacing w:before="1" w:after="0" w:line="360" w:lineRule="auto"/>
        <w:ind w:left="101" w:right="101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все увеличивается число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учеников,</w:t>
      </w:r>
      <w:r w:rsidRPr="00351E3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освобожденных</w:t>
      </w:r>
      <w:r w:rsidRPr="00351E3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от занятий физической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спортом.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Да и большинство</w:t>
      </w:r>
      <w:r w:rsidRPr="00351E3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3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видит интереса в спорте. Поэтому для учителей становится все</w:t>
      </w:r>
      <w:r w:rsidRPr="00351E3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51E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актуальным вводить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новые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методики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оценок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свои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уроки,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чтобы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заинтересовать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обучающихся.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Именно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поэтому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тема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инноваций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15"/>
          <w:sz w:val="28"/>
          <w:szCs w:val="28"/>
        </w:rPr>
        <w:t>в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деятельности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актуальна на</w:t>
      </w:r>
      <w:r w:rsidRPr="00351E36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сегодняшний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момент.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Объект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исследования: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инновации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тренера-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20" w:lineRule="exact"/>
        <w:ind w:left="101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преподавателя.</w:t>
      </w:r>
    </w:p>
    <w:p w:rsidR="00351E36" w:rsidRPr="00351E36" w:rsidRDefault="00351E36" w:rsidP="00351E36">
      <w:pPr>
        <w:widowControl w:val="0"/>
        <w:tabs>
          <w:tab w:val="left" w:pos="2139"/>
          <w:tab w:val="left" w:pos="4138"/>
          <w:tab w:val="left" w:pos="6271"/>
          <w:tab w:val="left" w:pos="8151"/>
        </w:tabs>
        <w:autoSpaceDE w:val="0"/>
        <w:autoSpaceDN w:val="0"/>
        <w:spacing w:before="163" w:after="0" w:line="360" w:lineRule="auto"/>
        <w:ind w:left="101" w:right="10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51E36">
        <w:rPr>
          <w:rFonts w:ascii="Times New Roman" w:eastAsia="Times New Roman" w:hAnsi="Times New Roman" w:cs="Times New Roman"/>
          <w:sz w:val="28"/>
          <w:szCs w:val="28"/>
        </w:rPr>
        <w:t>исследования: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51E36">
        <w:rPr>
          <w:rFonts w:ascii="Times New Roman" w:eastAsia="Times New Roman" w:hAnsi="Times New Roman" w:cs="Times New Roman"/>
          <w:sz w:val="28"/>
          <w:szCs w:val="28"/>
        </w:rPr>
        <w:t>инновационная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деятельность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тренера-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преподавателя</w:t>
      </w:r>
    </w:p>
    <w:p w:rsidR="00351E36" w:rsidRPr="00351E36" w:rsidRDefault="00351E36" w:rsidP="00351E36">
      <w:pPr>
        <w:widowControl w:val="0"/>
        <w:tabs>
          <w:tab w:val="left" w:pos="1877"/>
          <w:tab w:val="left" w:pos="3984"/>
          <w:tab w:val="left" w:pos="5491"/>
          <w:tab w:val="left" w:pos="7301"/>
        </w:tabs>
        <w:autoSpaceDE w:val="0"/>
        <w:autoSpaceDN w:val="0"/>
        <w:spacing w:after="0" w:line="360" w:lineRule="auto"/>
        <w:ind w:left="101" w:right="105" w:firstLine="777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исследования: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раскрыть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содержание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инновационной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в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физкультурном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образовании и спорте.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Задачи исследования:</w:t>
      </w:r>
    </w:p>
    <w:p w:rsidR="00351E36" w:rsidRPr="00351E36" w:rsidRDefault="00351E36" w:rsidP="00351E36">
      <w:pPr>
        <w:widowControl w:val="0"/>
        <w:numPr>
          <w:ilvl w:val="0"/>
          <w:numId w:val="5"/>
        </w:numPr>
        <w:tabs>
          <w:tab w:val="left" w:pos="1255"/>
          <w:tab w:val="left" w:pos="1257"/>
          <w:tab w:val="left" w:pos="3624"/>
          <w:tab w:val="left" w:pos="5163"/>
          <w:tab w:val="left" w:pos="5527"/>
          <w:tab w:val="left" w:pos="6845"/>
          <w:tab w:val="left" w:pos="8203"/>
        </w:tabs>
        <w:autoSpaceDE w:val="0"/>
        <w:autoSpaceDN w:val="0"/>
        <w:spacing w:before="161" w:after="0" w:line="240" w:lineRule="auto"/>
        <w:ind w:hanging="448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>проанализировать</w:t>
      </w:r>
      <w:r w:rsidRPr="00351E36">
        <w:rPr>
          <w:rFonts w:ascii="Times New Roman" w:eastAsia="Times New Roman" w:hAnsi="Times New Roman" w:cs="Times New Roman"/>
          <w:sz w:val="28"/>
        </w:rPr>
        <w:tab/>
        <w:t>литературу</w:t>
      </w:r>
      <w:r w:rsidRPr="00351E36">
        <w:rPr>
          <w:rFonts w:ascii="Times New Roman" w:eastAsia="Times New Roman" w:hAnsi="Times New Roman" w:cs="Times New Roman"/>
          <w:sz w:val="28"/>
        </w:rPr>
        <w:tab/>
        <w:t>и</w:t>
      </w:r>
      <w:r w:rsidRPr="00351E36">
        <w:rPr>
          <w:rFonts w:ascii="Times New Roman" w:eastAsia="Times New Roman" w:hAnsi="Times New Roman" w:cs="Times New Roman"/>
          <w:sz w:val="28"/>
        </w:rPr>
        <w:tab/>
        <w:t>раскрыть</w:t>
      </w:r>
      <w:r w:rsidRPr="00351E36">
        <w:rPr>
          <w:rFonts w:ascii="Times New Roman" w:eastAsia="Times New Roman" w:hAnsi="Times New Roman" w:cs="Times New Roman"/>
          <w:sz w:val="28"/>
        </w:rPr>
        <w:tab/>
        <w:t>сущность</w:t>
      </w:r>
      <w:r w:rsidRPr="00351E36">
        <w:rPr>
          <w:rFonts w:ascii="Times New Roman" w:eastAsia="Times New Roman" w:hAnsi="Times New Roman" w:cs="Times New Roman"/>
          <w:sz w:val="28"/>
        </w:rPr>
        <w:tab/>
        <w:t>понятия</w:t>
      </w:r>
    </w:p>
    <w:p w:rsidR="00351E36" w:rsidRPr="00351E36" w:rsidRDefault="00351E36" w:rsidP="00351E36">
      <w:pPr>
        <w:widowControl w:val="0"/>
        <w:autoSpaceDE w:val="0"/>
        <w:autoSpaceDN w:val="0"/>
        <w:spacing w:before="160" w:after="0" w:line="240" w:lineRule="auto"/>
        <w:ind w:left="101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«инновационная деятельность» в образовании;</w:t>
      </w:r>
    </w:p>
    <w:p w:rsidR="00351E36" w:rsidRPr="00351E36" w:rsidRDefault="00351E36" w:rsidP="00351E36">
      <w:pPr>
        <w:widowControl w:val="0"/>
        <w:numPr>
          <w:ilvl w:val="0"/>
          <w:numId w:val="5"/>
        </w:numPr>
        <w:tabs>
          <w:tab w:val="left" w:pos="1423"/>
          <w:tab w:val="left" w:pos="1425"/>
          <w:tab w:val="left" w:pos="3876"/>
          <w:tab w:val="left" w:pos="6187"/>
          <w:tab w:val="left" w:pos="8151"/>
        </w:tabs>
        <w:autoSpaceDE w:val="0"/>
        <w:autoSpaceDN w:val="0"/>
        <w:spacing w:before="160" w:after="0" w:line="360" w:lineRule="auto"/>
        <w:ind w:left="101" w:right="102" w:firstLine="707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pacing w:val="-3"/>
          <w:sz w:val="28"/>
        </w:rPr>
        <w:t>охарактеризовать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ab/>
      </w:r>
      <w:r w:rsidRPr="00351E36">
        <w:rPr>
          <w:rFonts w:ascii="Times New Roman" w:eastAsia="Times New Roman" w:hAnsi="Times New Roman" w:cs="Times New Roman"/>
          <w:sz w:val="28"/>
        </w:rPr>
        <w:t>инновационную</w:t>
      </w:r>
      <w:r w:rsidRPr="00351E36">
        <w:rPr>
          <w:rFonts w:ascii="Times New Roman" w:eastAsia="Times New Roman" w:hAnsi="Times New Roman" w:cs="Times New Roman"/>
          <w:sz w:val="28"/>
        </w:rPr>
        <w:tab/>
        <w:t>деятельность</w:t>
      </w:r>
      <w:r w:rsidRPr="00351E36">
        <w:rPr>
          <w:rFonts w:ascii="Times New Roman" w:eastAsia="Times New Roman" w:hAnsi="Times New Roman" w:cs="Times New Roman"/>
          <w:sz w:val="28"/>
        </w:rPr>
        <w:tab/>
      </w:r>
      <w:r w:rsidRPr="00351E36">
        <w:rPr>
          <w:rFonts w:ascii="Times New Roman" w:eastAsia="Times New Roman" w:hAnsi="Times New Roman" w:cs="Times New Roman"/>
          <w:spacing w:val="-1"/>
          <w:sz w:val="28"/>
        </w:rPr>
        <w:t xml:space="preserve">тренера- </w:t>
      </w:r>
      <w:r w:rsidRPr="00351E36">
        <w:rPr>
          <w:rFonts w:ascii="Times New Roman" w:eastAsia="Times New Roman" w:hAnsi="Times New Roman" w:cs="Times New Roman"/>
          <w:sz w:val="28"/>
        </w:rPr>
        <w:t>преподавателя.</w:t>
      </w:r>
    </w:p>
    <w:p w:rsidR="00351E36" w:rsidRPr="00351E36" w:rsidRDefault="00351E36" w:rsidP="00351E36">
      <w:pPr>
        <w:widowControl w:val="0"/>
        <w:tabs>
          <w:tab w:val="left" w:pos="1990"/>
          <w:tab w:val="left" w:pos="3912"/>
          <w:tab w:val="left" w:pos="4327"/>
          <w:tab w:val="left" w:pos="6199"/>
          <w:tab w:val="left" w:pos="7992"/>
          <w:tab w:val="left" w:pos="9022"/>
        </w:tabs>
        <w:autoSpaceDE w:val="0"/>
        <w:autoSpaceDN w:val="0"/>
        <w:spacing w:before="2" w:after="0" w:line="360" w:lineRule="auto"/>
        <w:ind w:left="101" w:right="10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Методы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исследования.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исследовании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применялись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анализ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обобщение данных специальной литературы,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методы</w:t>
      </w:r>
      <w:r w:rsidRPr="00351E3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сравнения.</w:t>
      </w:r>
      <w:bookmarkStart w:id="2" w:name="_TOC_250004"/>
      <w:bookmarkEnd w:id="2"/>
    </w:p>
    <w:p w:rsidR="00351E36" w:rsidRPr="00351E36" w:rsidRDefault="00351E36" w:rsidP="00351E36">
      <w:pPr>
        <w:widowControl w:val="0"/>
        <w:tabs>
          <w:tab w:val="left" w:pos="1990"/>
          <w:tab w:val="left" w:pos="3912"/>
          <w:tab w:val="left" w:pos="4327"/>
          <w:tab w:val="left" w:pos="6199"/>
          <w:tab w:val="left" w:pos="7992"/>
          <w:tab w:val="left" w:pos="9022"/>
        </w:tabs>
        <w:autoSpaceDE w:val="0"/>
        <w:autoSpaceDN w:val="0"/>
        <w:spacing w:before="2" w:after="0" w:line="360" w:lineRule="auto"/>
        <w:ind w:left="101" w:right="105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351E36" w:rsidRDefault="00351E36" w:rsidP="00351E36">
      <w:pPr>
        <w:widowControl w:val="0"/>
        <w:tabs>
          <w:tab w:val="left" w:pos="1990"/>
          <w:tab w:val="left" w:pos="3912"/>
          <w:tab w:val="left" w:pos="4327"/>
          <w:tab w:val="left" w:pos="6199"/>
          <w:tab w:val="left" w:pos="7992"/>
          <w:tab w:val="left" w:pos="9022"/>
        </w:tabs>
        <w:autoSpaceDE w:val="0"/>
        <w:autoSpaceDN w:val="0"/>
        <w:spacing w:before="2" w:after="0" w:line="360" w:lineRule="auto"/>
        <w:ind w:left="101" w:right="105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Инновационная деятельность в педагогике.</w:t>
      </w:r>
    </w:p>
    <w:p w:rsidR="00351E36" w:rsidRPr="00351E36" w:rsidRDefault="00351E36" w:rsidP="00351E36">
      <w:pPr>
        <w:widowControl w:val="0"/>
        <w:autoSpaceDE w:val="0"/>
        <w:autoSpaceDN w:val="0"/>
        <w:spacing w:before="156" w:after="0" w:line="240" w:lineRule="auto"/>
        <w:ind w:left="809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Понятие инновационной деятельности в педагогике.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Понятие «инновация» появилось сравнительно недавно и теперь уже прочно вошло в педагогический обиход.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2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Только в последнее время появилось несколько определений, близких по смыслу, но отличающихся своими «оттенками»: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процесс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улучшения </w:t>
      </w:r>
      <w:r w:rsidRPr="00351E36">
        <w:rPr>
          <w:rFonts w:ascii="Times New Roman" w:eastAsia="Times New Roman" w:hAnsi="Times New Roman" w:cs="Times New Roman"/>
          <w:sz w:val="28"/>
        </w:rPr>
        <w:t>путем внесения каких-либо</w:t>
      </w:r>
      <w:r w:rsidRPr="00351E36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новшеств;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58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lastRenderedPageBreak/>
        <w:t xml:space="preserve">акт введения чего-либо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нового: </w:t>
      </w:r>
      <w:r w:rsidRPr="00351E36">
        <w:rPr>
          <w:rFonts w:ascii="Times New Roman" w:eastAsia="Times New Roman" w:hAnsi="Times New Roman" w:cs="Times New Roman"/>
          <w:sz w:val="28"/>
        </w:rPr>
        <w:t>что-то вновь</w:t>
      </w:r>
      <w:r w:rsidRPr="00351E3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введенное;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новая идея,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метод </w:t>
      </w:r>
      <w:r w:rsidRPr="00351E36">
        <w:rPr>
          <w:rFonts w:ascii="Times New Roman" w:eastAsia="Times New Roman" w:hAnsi="Times New Roman" w:cs="Times New Roman"/>
          <w:sz w:val="28"/>
        </w:rPr>
        <w:t>или</w:t>
      </w:r>
      <w:r w:rsidRPr="00351E3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устройство;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59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>успешное использование новых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идей;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изменение,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которое </w:t>
      </w:r>
      <w:r w:rsidRPr="00351E36">
        <w:rPr>
          <w:rFonts w:ascii="Times New Roman" w:eastAsia="Times New Roman" w:hAnsi="Times New Roman" w:cs="Times New Roman"/>
          <w:sz w:val="28"/>
        </w:rPr>
        <w:t>создает новые аспекты в</w:t>
      </w:r>
      <w:r w:rsidRPr="00351E3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творческая идея,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которая </w:t>
      </w:r>
      <w:r w:rsidRPr="00351E36">
        <w:rPr>
          <w:rFonts w:ascii="Times New Roman" w:eastAsia="Times New Roman" w:hAnsi="Times New Roman" w:cs="Times New Roman"/>
          <w:sz w:val="28"/>
        </w:rPr>
        <w:t>была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осуществлена;</w:t>
      </w:r>
    </w:p>
    <w:p w:rsidR="00351E36" w:rsidRPr="00351E36" w:rsidRDefault="00351E36" w:rsidP="00351E36">
      <w:pPr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before="158" w:after="0" w:line="357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нововведение, преобразование в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экономической, </w:t>
      </w:r>
      <w:r w:rsidRPr="00351E36">
        <w:rPr>
          <w:rFonts w:ascii="Times New Roman" w:eastAsia="Times New Roman" w:hAnsi="Times New Roman" w:cs="Times New Roman"/>
          <w:sz w:val="28"/>
        </w:rPr>
        <w:t>технической, социальной, педагогической и других областях, связанное с новыми идеями, изобретениями,</w:t>
      </w:r>
      <w:r w:rsidRPr="00351E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открытиями</w:t>
      </w:r>
      <w:r w:rsidRPr="00351E36">
        <w:rPr>
          <w:rFonts w:ascii="Calibri" w:eastAsia="Times New Roman" w:hAnsi="Calibri" w:cs="Times New Roman"/>
          <w:position w:val="10"/>
          <w:sz w:val="14"/>
        </w:rPr>
        <w:t>3</w:t>
      </w:r>
      <w:r w:rsidRPr="00351E36">
        <w:rPr>
          <w:rFonts w:ascii="Times New Roman" w:eastAsia="Times New Roman" w:hAnsi="Times New Roman" w:cs="Times New Roman"/>
          <w:sz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21" w:lineRule="exact"/>
        <w:ind w:left="8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Синонимами понятия «инновация» являются слова «новшество»,</w:t>
      </w:r>
    </w:p>
    <w:p w:rsidR="00351E36" w:rsidRPr="00351E36" w:rsidRDefault="00351E36" w:rsidP="00351E36">
      <w:pPr>
        <w:widowControl w:val="0"/>
        <w:autoSpaceDE w:val="0"/>
        <w:autoSpaceDN w:val="0"/>
        <w:spacing w:before="163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«открытие», «изобретение». И хотя они отличаются по смыслу, в любом случае, все эти понятия связаны с результатом – творческой деятельности, креативностью. Вместе с тем, по мнению специалистов, если креативность подразумевает выдвижение новых идей, то отличительным признаком инновации является воплощение её на практике.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Главное отличие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слова «инновация» от других понятий в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том,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что она позволяет создать дополнительную ценность, связана с внедрением. В рамках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этого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подхода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инновация не является инновацией до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того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момента, пока она успешно не внедрена и не дала 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>результат.</w:t>
      </w: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Инновация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относиться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к радикальным, так и постепенным изменениям в процессах, «продуктах»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труда,</w:t>
      </w:r>
      <w:r w:rsidRPr="00351E3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стратегии организации деятельности (инновационная деятельность).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инновации рассматриваются с различных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точек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зрения - в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«связке»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 технологиями, экономическим развитием, политическими вопросами, изменениями в педагогическим процессе и др. Соответственно, в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литературе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существует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подходов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к этой</w:t>
      </w:r>
      <w:r w:rsidRPr="00351E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4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Тем не менее, можно выделить и нечто общее: инновация обычно понимается как внедрение чего-либо нового и однозначно полезного, результативного (например, введение новых механизмов, методик, техник, продуктов, услуг).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Инновации связаны с духовными потребностями человека,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социальными и политическими преобразованиями, новыми явлениями общественной жизни.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Их появление свидетельствует о растущей потребности общества в новом качестве жизни, новом качестве образования.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К инновационным процессам относятся все связанные с передовым опытом, многочисленные организационные преобразования в сфере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народного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достижения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научной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мысли и их внедрение в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практику.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Учебно-воспитательный процесс, занимающий центральное место в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педагогике,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можно рассматривать как инновационный, 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т.к.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цель заключается в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передачи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учащимся новых для них знаний, формировании новых свойств личности. Если бы мы располагали эффективными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методами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изучения и оценки инновационных процессов,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то это</w:t>
      </w:r>
      <w:r w:rsidRPr="00351E3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позволило</w:t>
      </w:r>
    </w:p>
    <w:p w:rsidR="00351E36" w:rsidRPr="00351E36" w:rsidRDefault="00351E36" w:rsidP="00351E36">
      <w:pPr>
        <w:widowControl w:val="0"/>
        <w:tabs>
          <w:tab w:val="left" w:pos="687"/>
          <w:tab w:val="left" w:pos="1229"/>
          <w:tab w:val="left" w:pos="3123"/>
          <w:tab w:val="left" w:pos="4572"/>
          <w:tab w:val="left" w:pos="6523"/>
          <w:tab w:val="left" w:pos="7575"/>
          <w:tab w:val="left" w:pos="7978"/>
        </w:tabs>
        <w:autoSpaceDE w:val="0"/>
        <w:autoSpaceDN w:val="0"/>
        <w:spacing w:before="61" w:after="0" w:line="360" w:lineRule="auto"/>
        <w:ind w:left="101" w:right="103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их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регулировать,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proofErr w:type="gramEnd"/>
      <w:r w:rsidRPr="00351E36">
        <w:rPr>
          <w:rFonts w:ascii="Times New Roman" w:eastAsia="Times New Roman" w:hAnsi="Times New Roman" w:cs="Times New Roman"/>
          <w:sz w:val="28"/>
          <w:szCs w:val="28"/>
        </w:rPr>
        <w:t>усиливать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практическую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пользу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повышать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целенаправленность</w:t>
      </w:r>
      <w:r w:rsidRPr="00351E36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351E36">
        <w:rPr>
          <w:rFonts w:ascii="Calibri" w:eastAsia="Times New Roman" w:hAnsi="Calibri" w:cs="Times New Roman"/>
          <w:sz w:val="24"/>
          <w:szCs w:val="28"/>
          <w:vertAlign w:val="superscript"/>
        </w:rPr>
        <w:t>5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b/>
          <w:sz w:val="28"/>
          <w:szCs w:val="28"/>
        </w:rPr>
        <w:t>Влияние инновационной деятельности на работу педагога.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 является фактором развития творчества педагогов. В квалификационных характеристиках педагогов высшей и первой квалификационных категорий одним из основных условий является творческое отношение к педагогической деятельности, участие в разработке и реализации новых проектов, способствующих совершенствованию учебно-воспитательного процесса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6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Формой квалификационных испытаний все чаще становится защита творческих работ и авторских проектов. Участие в исследованиях помогает творческому росту педагога и повышает его квалификацию. Педагоги с большим опытом практической работы систематизируют и обобщают его, грамотно организуют апробацию идей и оценку результатов.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не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столько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процесс аттестации активизировал стремление учителя к новым знаниям, повышению квалификации, а прежде всего стремление к самовыражению, самореализации при решении педагогических проблем, использованию возможности осознания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себя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творческой личностью, осознания причастности к важному профессиональному делу в тесном сотрудничестве с</w:t>
      </w:r>
      <w:r w:rsidRPr="00351E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коллегами</w:t>
      </w:r>
      <w:r w:rsidRPr="00351E36">
        <w:rPr>
          <w:rFonts w:ascii="Calibri" w:eastAsia="Times New Roman" w:hAnsi="Calibri" w:cs="Times New Roman"/>
          <w:spacing w:val="-3"/>
          <w:position w:val="10"/>
          <w:sz w:val="14"/>
          <w:szCs w:val="28"/>
        </w:rPr>
        <w:t>7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Именно инновационная деятельность вызвала острый интерес педагогов к творчеству, в том числе благоприятная инновационная обстановка, включившая в себя: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81" w:after="0" w:line="357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создание режима благоприятствования на всех уровнях управления, выражающегося в востребовании инициативы и творчества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351E36">
        <w:rPr>
          <w:rFonts w:ascii="Times New Roman" w:eastAsia="Times New Roman" w:hAnsi="Times New Roman" w:cs="Times New Roman"/>
          <w:sz w:val="28"/>
        </w:rPr>
        <w:t>определение форм поддержки и практической помощи</w:t>
      </w:r>
      <w:r w:rsidRPr="00351E36">
        <w:rPr>
          <w:rFonts w:ascii="Times New Roman" w:eastAsia="Times New Roman" w:hAnsi="Times New Roman" w:cs="Times New Roman"/>
          <w:spacing w:val="-35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им;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57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формирование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кадрового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>научного</w:t>
      </w:r>
      <w:r w:rsidRPr="00351E36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потенциала, способного обеспечить сопровождение рождающихся и разрабатываемых программ и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экспериментов;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52" w:lineRule="auto"/>
        <w:ind w:right="102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>создание управленческой инфраструктуры, специализирующейся на управлении инновационной деятельностью на всех</w:t>
      </w:r>
      <w:r w:rsidRPr="00351E3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уровнях;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5"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формирование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служб </w:t>
      </w:r>
      <w:r w:rsidRPr="00351E36">
        <w:rPr>
          <w:rFonts w:ascii="Times New Roman" w:eastAsia="Times New Roman" w:hAnsi="Times New Roman" w:cs="Times New Roman"/>
          <w:sz w:val="28"/>
        </w:rPr>
        <w:t xml:space="preserve">обеспечения, основной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задачей </w:t>
      </w:r>
      <w:proofErr w:type="gramStart"/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которой  </w:t>
      </w:r>
      <w:r w:rsidRPr="00351E36">
        <w:rPr>
          <w:rFonts w:ascii="Times New Roman" w:eastAsia="Times New Roman" w:hAnsi="Times New Roman" w:cs="Times New Roman"/>
          <w:sz w:val="28"/>
        </w:rPr>
        <w:t>является</w:t>
      </w:r>
      <w:proofErr w:type="gramEnd"/>
      <w:r w:rsidRPr="00351E36">
        <w:rPr>
          <w:rFonts w:ascii="Times New Roman" w:eastAsia="Times New Roman" w:hAnsi="Times New Roman" w:cs="Times New Roman"/>
          <w:sz w:val="28"/>
        </w:rPr>
        <w:t xml:space="preserve"> формирование социального заказа на инновации, обеспечение экспертной оценки значимости и перспективности разрабатываемых проектов, отслеживание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результатов </w:t>
      </w:r>
      <w:r w:rsidRPr="00351E36">
        <w:rPr>
          <w:rFonts w:ascii="Times New Roman" w:eastAsia="Times New Roman" w:hAnsi="Times New Roman" w:cs="Times New Roman"/>
          <w:sz w:val="28"/>
        </w:rPr>
        <w:t xml:space="preserve">инновационной деятельности отдельных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351E36">
        <w:rPr>
          <w:rFonts w:ascii="Times New Roman" w:eastAsia="Times New Roman" w:hAnsi="Times New Roman" w:cs="Times New Roman"/>
          <w:sz w:val="28"/>
        </w:rPr>
        <w:t xml:space="preserve">творческих групп, целых педагогических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коллективов, </w:t>
      </w:r>
      <w:r w:rsidRPr="00351E36">
        <w:rPr>
          <w:rFonts w:ascii="Times New Roman" w:eastAsia="Times New Roman" w:hAnsi="Times New Roman" w:cs="Times New Roman"/>
          <w:sz w:val="28"/>
        </w:rPr>
        <w:t>муниципальных управленческих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структур;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57" w:lineRule="auto"/>
        <w:ind w:right="102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создание системы информационно-методического обеспечения на всех уровнях, отвечающих запросам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педагогов, включающей </w:t>
      </w:r>
      <w:r w:rsidRPr="00351E36">
        <w:rPr>
          <w:rFonts w:ascii="Times New Roman" w:eastAsia="Times New Roman" w:hAnsi="Times New Roman" w:cs="Times New Roman"/>
          <w:sz w:val="28"/>
        </w:rPr>
        <w:t xml:space="preserve">тиражирование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результатов </w:t>
      </w:r>
      <w:r w:rsidRPr="00351E36">
        <w:rPr>
          <w:rFonts w:ascii="Times New Roman" w:eastAsia="Times New Roman" w:hAnsi="Times New Roman" w:cs="Times New Roman"/>
          <w:sz w:val="28"/>
        </w:rPr>
        <w:t xml:space="preserve">деятельности, проведение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научно- </w:t>
      </w:r>
      <w:r w:rsidRPr="00351E36">
        <w:rPr>
          <w:rFonts w:ascii="Times New Roman" w:eastAsia="Times New Roman" w:hAnsi="Times New Roman" w:cs="Times New Roman"/>
          <w:sz w:val="28"/>
        </w:rPr>
        <w:t xml:space="preserve">практических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конференций </w:t>
      </w:r>
      <w:r w:rsidRPr="00351E36">
        <w:rPr>
          <w:rFonts w:ascii="Times New Roman" w:eastAsia="Times New Roman" w:hAnsi="Times New Roman" w:cs="Times New Roman"/>
          <w:sz w:val="28"/>
        </w:rPr>
        <w:t>и</w:t>
      </w:r>
      <w:r w:rsidRPr="00351E3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5"/>
          <w:sz w:val="28"/>
        </w:rPr>
        <w:t>т.д.;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52" w:lineRule="auto"/>
        <w:ind w:right="102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создание опорных образовательных учреждений, в опережающем порядке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переходящих </w:t>
      </w:r>
      <w:r w:rsidRPr="00351E36">
        <w:rPr>
          <w:rFonts w:ascii="Times New Roman" w:eastAsia="Times New Roman" w:hAnsi="Times New Roman" w:cs="Times New Roman"/>
          <w:sz w:val="28"/>
        </w:rPr>
        <w:t>на работу в режиме</w:t>
      </w:r>
      <w:r w:rsidRPr="00351E3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развития;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352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создание временных научно-исследовательских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коллективов </w:t>
      </w:r>
      <w:r w:rsidRPr="00351E36">
        <w:rPr>
          <w:rFonts w:ascii="Times New Roman" w:eastAsia="Times New Roman" w:hAnsi="Times New Roman" w:cs="Times New Roman"/>
          <w:sz w:val="28"/>
        </w:rPr>
        <w:t>в</w:t>
      </w:r>
      <w:r w:rsidRPr="00351E36">
        <w:rPr>
          <w:rFonts w:ascii="Times New Roman" w:eastAsia="Times New Roman" w:hAnsi="Times New Roman" w:cs="Times New Roman"/>
          <w:spacing w:val="-40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рамках образовательного учреждения, региональной системы</w:t>
      </w:r>
      <w:r w:rsidRPr="00351E36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образования;</w:t>
      </w: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7" w:after="0" w:line="357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обеспечение разработки учебных планов, программ регионального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компонента </w:t>
      </w:r>
      <w:r w:rsidRPr="00351E36">
        <w:rPr>
          <w:rFonts w:ascii="Times New Roman" w:eastAsia="Times New Roman" w:hAnsi="Times New Roman" w:cs="Times New Roman"/>
          <w:sz w:val="28"/>
        </w:rPr>
        <w:t xml:space="preserve">содержания образования и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>его</w:t>
      </w:r>
      <w:r w:rsidRPr="00351E36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методического </w:t>
      </w:r>
      <w:r w:rsidRPr="00351E36">
        <w:rPr>
          <w:rFonts w:ascii="Times New Roman" w:eastAsia="Times New Roman" w:hAnsi="Times New Roman" w:cs="Times New Roman"/>
          <w:sz w:val="28"/>
        </w:rPr>
        <w:t>сопровождения;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57" w:lineRule="auto"/>
        <w:jc w:val="both"/>
        <w:rPr>
          <w:rFonts w:ascii="Times New Roman" w:eastAsia="Times New Roman" w:hAnsi="Times New Roman" w:cs="Times New Roman"/>
          <w:sz w:val="28"/>
        </w:rPr>
        <w:sectPr w:rsidR="00351E36" w:rsidRPr="00351E36">
          <w:footerReference w:type="even" r:id="rId9"/>
          <w:pgSz w:w="11900" w:h="16840"/>
          <w:pgMar w:top="1140" w:right="1020" w:bottom="280" w:left="1600" w:header="0" w:footer="0" w:gutter="0"/>
          <w:cols w:space="720"/>
        </w:sectPr>
      </w:pPr>
    </w:p>
    <w:p w:rsidR="00351E36" w:rsidRPr="00351E36" w:rsidRDefault="00351E36" w:rsidP="00351E36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81" w:after="0" w:line="357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lastRenderedPageBreak/>
        <w:t xml:space="preserve">создание атмосферы общественной значимости инновационных процессов, обеспечение информированности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учеников </w:t>
      </w:r>
      <w:r w:rsidRPr="00351E36">
        <w:rPr>
          <w:rFonts w:ascii="Times New Roman" w:eastAsia="Times New Roman" w:hAnsi="Times New Roman" w:cs="Times New Roman"/>
          <w:sz w:val="28"/>
        </w:rPr>
        <w:t xml:space="preserve">и родителей о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351E36">
        <w:rPr>
          <w:rFonts w:ascii="Times New Roman" w:eastAsia="Times New Roman" w:hAnsi="Times New Roman" w:cs="Times New Roman"/>
          <w:sz w:val="28"/>
        </w:rPr>
        <w:t>изменениях в сфере образования</w:t>
      </w:r>
      <w:r w:rsidRPr="00351E36">
        <w:rPr>
          <w:rFonts w:ascii="Calibri" w:eastAsia="Times New Roman" w:hAnsi="Calibri" w:cs="Times New Roman"/>
          <w:position w:val="10"/>
          <w:sz w:val="14"/>
        </w:rPr>
        <w:t>8</w:t>
      </w:r>
      <w:r w:rsidRPr="00351E36">
        <w:rPr>
          <w:rFonts w:ascii="Times New Roman" w:eastAsia="Times New Roman" w:hAnsi="Times New Roman" w:cs="Times New Roman"/>
          <w:sz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240" w:lineRule="auto"/>
        <w:ind w:left="8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b/>
          <w:sz w:val="28"/>
          <w:szCs w:val="28"/>
        </w:rPr>
        <w:t>Развитие инновационной деятельности.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Одно из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необходимых</w:t>
      </w:r>
      <w:r w:rsidRPr="00351E3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условий реализации принципа развития инновационной деятельности -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комплекс</w:t>
      </w:r>
      <w:r w:rsidRPr="00351E3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мер,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стимулирующих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инновационную деятельность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педагогов:</w:t>
      </w:r>
    </w:p>
    <w:p w:rsidR="00351E36" w:rsidRPr="00351E36" w:rsidRDefault="00351E36" w:rsidP="00351E36">
      <w:pPr>
        <w:widowControl w:val="0"/>
        <w:numPr>
          <w:ilvl w:val="1"/>
          <w:numId w:val="3"/>
        </w:numPr>
        <w:tabs>
          <w:tab w:val="left" w:pos="1002"/>
        </w:tabs>
        <w:autoSpaceDE w:val="0"/>
        <w:autoSpaceDN w:val="0"/>
        <w:spacing w:after="0" w:line="357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материальная поддержка, выражающаяся в частичном финансировании проектов, надбавках в заработной плате, материальном поощрении в случае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конкурсного </w:t>
      </w:r>
      <w:r w:rsidRPr="00351E36">
        <w:rPr>
          <w:rFonts w:ascii="Times New Roman" w:eastAsia="Times New Roman" w:hAnsi="Times New Roman" w:cs="Times New Roman"/>
          <w:sz w:val="28"/>
        </w:rPr>
        <w:t>отбора</w:t>
      </w:r>
      <w:r w:rsidRPr="00351E36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проекта;</w:t>
      </w:r>
    </w:p>
    <w:p w:rsidR="00351E36" w:rsidRPr="00351E36" w:rsidRDefault="00351E36" w:rsidP="00351E36">
      <w:pPr>
        <w:widowControl w:val="0"/>
        <w:numPr>
          <w:ilvl w:val="1"/>
          <w:numId w:val="3"/>
        </w:numPr>
        <w:tabs>
          <w:tab w:val="left" w:pos="1002"/>
        </w:tabs>
        <w:autoSpaceDE w:val="0"/>
        <w:autoSpaceDN w:val="0"/>
        <w:spacing w:after="0" w:line="357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моральная поддержка: общественное признание проблем, заявленных в инновационном проекте; возможность осознания себя творческой личностью, причастной к важному профессионального делу в сотрудничестве с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коллегами; </w:t>
      </w:r>
      <w:r w:rsidRPr="00351E36">
        <w:rPr>
          <w:rFonts w:ascii="Times New Roman" w:eastAsia="Times New Roman" w:hAnsi="Times New Roman" w:cs="Times New Roman"/>
          <w:sz w:val="28"/>
        </w:rPr>
        <w:t xml:space="preserve">возможность издания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результатов </w:t>
      </w:r>
      <w:r w:rsidRPr="00351E36">
        <w:rPr>
          <w:rFonts w:ascii="Times New Roman" w:eastAsia="Times New Roman" w:hAnsi="Times New Roman" w:cs="Times New Roman"/>
          <w:sz w:val="28"/>
        </w:rPr>
        <w:t>инновационной</w:t>
      </w:r>
      <w:r w:rsidRPr="00351E36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351E36" w:rsidRPr="00351E36" w:rsidRDefault="00351E36" w:rsidP="00351E36">
      <w:pPr>
        <w:widowControl w:val="0"/>
        <w:numPr>
          <w:ilvl w:val="1"/>
          <w:numId w:val="3"/>
        </w:numPr>
        <w:tabs>
          <w:tab w:val="left" w:pos="1002"/>
        </w:tabs>
        <w:autoSpaceDE w:val="0"/>
        <w:autoSpaceDN w:val="0"/>
        <w:spacing w:before="4" w:after="0" w:line="357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профессиональная поддержка: индивидуально ориентированная помощь, возможность обучения на целевых курсах, участие в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“круглых </w:t>
      </w:r>
      <w:r w:rsidRPr="00351E36">
        <w:rPr>
          <w:rFonts w:ascii="Times New Roman" w:eastAsia="Times New Roman" w:hAnsi="Times New Roman" w:cs="Times New Roman"/>
          <w:sz w:val="28"/>
        </w:rPr>
        <w:t>столах”, организационно-</w:t>
      </w:r>
      <w:proofErr w:type="spellStart"/>
      <w:r w:rsidRPr="00351E36">
        <w:rPr>
          <w:rFonts w:ascii="Times New Roman" w:eastAsia="Times New Roman" w:hAnsi="Times New Roman" w:cs="Times New Roman"/>
          <w:sz w:val="28"/>
        </w:rPr>
        <w:t>деятельностных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 играх; особое внимание инновационной деятельности при аттестации на квалификационные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 категории</w:t>
      </w:r>
      <w:r w:rsidRPr="00351E36">
        <w:rPr>
          <w:rFonts w:ascii="Calibri" w:eastAsia="Times New Roman" w:hAnsi="Calibri" w:cs="Times New Roman"/>
          <w:spacing w:val="-3"/>
          <w:position w:val="10"/>
          <w:sz w:val="14"/>
        </w:rPr>
        <w:t>9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4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направлений работы по управлению инновационными процессами являлась индивидуально ориентированная помощь педагогам и помощь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коллективам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 разрешении типичных проблем организации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творческой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работы. Среди этих проблем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необходимо 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выделить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главные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и наметить пути их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Отсутствие достаточно полной информации требует целенаправленных действий по ее обеспечению: создания информационно- обеспечивающих структур в управлении, расширения издательской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по результатам инновационных</w:t>
      </w: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360" w:lineRule="auto"/>
        <w:ind w:left="101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 процессов, организации информационных выпусков и информационно-методических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банков,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проведения научно-практических конференций, изменения учебных</w:t>
      </w:r>
      <w:r w:rsidRPr="00351E36">
        <w:rPr>
          <w:rFonts w:ascii="Times New Roman" w:eastAsia="Times New Roman" w:hAnsi="Times New Roman" w:cs="Times New Roman"/>
          <w:spacing w:val="-46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планов и программ повышения квалификации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кадров.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Формальное принятие принципов и заявленной стратегии проекта, выбор проекта по “молодому”, престижному направлению. Решение этой проблемы обеспечивается экспертно-консультативной помощью при проектировании (особая проработка приоритетов в виде тактических и стратегических достижений, контрольно-диагностических процедур, их проявления, использования различных форм рассмотрения проекта - защита, индивидуальное собеседование, презентация и т. д.)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10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Несовпадение мнений участников проекта сокращается после коллективных обсуждений, моделирования процессов деятельности, знакомства с образовательными подходами, концептуально- теоретическими и практико-методическими новинками, стимулирования совместных </w:t>
      </w:r>
      <w:proofErr w:type="spellStart"/>
      <w:r w:rsidRPr="00351E36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351E36">
        <w:rPr>
          <w:rFonts w:ascii="Times New Roman" w:eastAsia="Times New Roman" w:hAnsi="Times New Roman" w:cs="Times New Roman"/>
          <w:sz w:val="28"/>
          <w:szCs w:val="28"/>
        </w:rPr>
        <w:t>, междисциплинарных заявок.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Сопротивление инновациям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руководителей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отдельных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работников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уменьшается при организации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коллективной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индивидуальной работы по изменению мышления, выработке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нового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видения и позиции в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ходе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повышения квалификации и активной групповой работы (интерактивный семинар, дискуссия, фокус-группа,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коллективная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форма повышения квалификации). Изменению ситуации способствует включение показателя восприимчивости нововведений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квалификационного требования к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руководителям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учреждений и педагогам высшей квалификационной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категории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разработкой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>квалификационных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ab/>
        <w:t xml:space="preserve">испытаний </w:t>
      </w:r>
      <w:r w:rsidRPr="00351E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11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240" w:lineRule="auto"/>
        <w:ind w:left="8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_250003"/>
      <w:bookmarkEnd w:id="3"/>
      <w:r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Инновации в системе оценки учащихся.</w:t>
      </w:r>
    </w:p>
    <w:p w:rsidR="00351E36" w:rsidRPr="00351E36" w:rsidRDefault="00351E36" w:rsidP="00351E36">
      <w:pPr>
        <w:widowControl w:val="0"/>
        <w:autoSpaceDE w:val="0"/>
        <w:autoSpaceDN w:val="0"/>
        <w:spacing w:before="156"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Сегодня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 спорте и в физической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введение нового принципа оценки деятельности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учеников.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Для теоретических 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технологических инновационных преобразований в физическом воспитании значительную роль играет мониторинг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качества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физкультурного</w:t>
      </w:r>
      <w:r w:rsidRPr="00351E3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51E3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В процессе мониторинга анализу были подвержены следующие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показатели:</w:t>
      </w:r>
    </w:p>
    <w:p w:rsidR="00351E36" w:rsidRPr="00351E36" w:rsidRDefault="00351E36" w:rsidP="00351E36">
      <w:pPr>
        <w:widowControl w:val="0"/>
        <w:numPr>
          <w:ilvl w:val="2"/>
          <w:numId w:val="3"/>
        </w:numPr>
        <w:tabs>
          <w:tab w:val="left" w:pos="1517"/>
          <w:tab w:val="left" w:pos="1518"/>
        </w:tabs>
        <w:autoSpaceDE w:val="0"/>
        <w:autoSpaceDN w:val="0"/>
        <w:spacing w:before="2"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>уровень знаний, умений и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>навыков;</w:t>
      </w:r>
    </w:p>
    <w:p w:rsidR="00351E36" w:rsidRPr="00351E36" w:rsidRDefault="00351E36" w:rsidP="00351E36">
      <w:pPr>
        <w:widowControl w:val="0"/>
        <w:numPr>
          <w:ilvl w:val="2"/>
          <w:numId w:val="3"/>
        </w:numPr>
        <w:tabs>
          <w:tab w:val="left" w:pos="1517"/>
          <w:tab w:val="left" w:pos="1518"/>
        </w:tabs>
        <w:autoSpaceDE w:val="0"/>
        <w:autoSpaceDN w:val="0"/>
        <w:spacing w:before="160"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отношение к здоровью и физической </w:t>
      </w:r>
      <w:r w:rsidRPr="00351E36">
        <w:rPr>
          <w:rFonts w:ascii="Times New Roman" w:eastAsia="Times New Roman" w:hAnsi="Times New Roman" w:cs="Times New Roman"/>
          <w:spacing w:val="-5"/>
          <w:sz w:val="28"/>
        </w:rPr>
        <w:t>культуре</w:t>
      </w:r>
      <w:r w:rsidRPr="00351E3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личности</w:t>
      </w:r>
      <w:r w:rsidRPr="00351E36">
        <w:rPr>
          <w:rFonts w:ascii="Calibri" w:eastAsia="Times New Roman" w:hAnsi="Calibri" w:cs="Times New Roman"/>
          <w:position w:val="10"/>
          <w:sz w:val="14"/>
        </w:rPr>
        <w:t>12</w:t>
      </w:r>
      <w:r w:rsidRPr="00351E36">
        <w:rPr>
          <w:rFonts w:ascii="Times New Roman" w:eastAsia="Times New Roman" w:hAnsi="Times New Roman" w:cs="Times New Roman"/>
          <w:sz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360" w:lineRule="auto"/>
        <w:ind w:left="101"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Инновационной является система оценки качества спортивного образования. Для достижения полной успеваемости, посещаемости и повышения активности на учебно-тренировочных занятиях используется рейтинговая (балловая) система оценивания. Ее сущность сводится к следующему: учение за определенный период (за месяц, за семестр, учебный год) набирает в совокупности определенное количество баллов, соответствующее той или иной оценке его деятельности. Такой подход в оценивании действительно позволяет играть оценке стимулирующую роль, адекватно усваивать предъявляемые к ученикам требования. На основании разработанных критериев ученики сами могут объективно оценивать свои достижения. Научить учеников самооценке и </w:t>
      </w:r>
      <w:proofErr w:type="spellStart"/>
      <w:r w:rsidRPr="00351E36">
        <w:rPr>
          <w:rFonts w:ascii="Times New Roman" w:eastAsia="Times New Roman" w:hAnsi="Times New Roman" w:cs="Times New Roman"/>
          <w:sz w:val="28"/>
          <w:szCs w:val="28"/>
        </w:rPr>
        <w:t>взаимооценке</w:t>
      </w:r>
      <w:proofErr w:type="spellEnd"/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 – важное условие их подготовки. В качестве основного критерия итоговой оценки успеваемости по дисциплине избрана посещаемость занятий, ориентированных, прежде всего на индивидуальные темпы развития двигательных способностей, а не на выполнение усредненных учебных нормативов. Также успеваемость по дисциплине определяется и полнотой приобретенных теоретических знаний, работоспособностью на занятии, участием в спортивной жизни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13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4" w:name="_TOC_250002"/>
      <w:bookmarkEnd w:id="4"/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360" w:lineRule="auto"/>
        <w:ind w:left="101" w:right="1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Инновации на тренировочных занятиях.</w:t>
      </w:r>
    </w:p>
    <w:p w:rsidR="00351E36" w:rsidRPr="00351E36" w:rsidRDefault="00351E36" w:rsidP="00351E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Специфика предмета позволяет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использовать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форм организации деятельности с использованием </w:t>
      </w:r>
      <w:proofErr w:type="spellStart"/>
      <w:r w:rsidRPr="00351E36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 технологий. Была разработана и успешно реализуется на протяжении 3 лет </w:t>
      </w:r>
      <w:proofErr w:type="spellStart"/>
      <w:r w:rsidRPr="00351E36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 программа «Маленький дом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большого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здоровья».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 xml:space="preserve">Результаты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работы данной программы просматриваются в образовательном процессе.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На учебно-тренировочных занятиях ученики должны быть мотивированы на положительный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доброжелательное отношение друг к </w:t>
      </w:r>
      <w:r w:rsidRPr="00351E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другу.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Такой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эффект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быть достигнут лишь при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комплексном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использовании всего арсенала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средств обучения, наиболее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результативными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которых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являются –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метод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имитации,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метод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проектов, игровой,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регламентированного упражнения,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методы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анализа, сравнения, соревновательный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метод</w:t>
      </w:r>
      <w:r w:rsidRPr="00351E36">
        <w:rPr>
          <w:rFonts w:ascii="Calibri" w:eastAsia="Times New Roman" w:hAnsi="Calibri" w:cs="Times New Roman"/>
          <w:spacing w:val="-3"/>
          <w:position w:val="10"/>
          <w:sz w:val="14"/>
          <w:szCs w:val="28"/>
        </w:rPr>
        <w:t>14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На учебно-тренировочных занятиях особое место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отводится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силовой и общей физической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подготовке, которая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состоит в повышении физических возможностей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человеческого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организма.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означает,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что в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юношеском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организме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воздействием постоянного увеличения нагрузки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происходит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процесс приспособляемости, 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т.е.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настроя всех функциональных систем организма на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работу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 максимальном режиме. Ученики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получают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такую физическую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нагрузку, которую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они способны выдержать без ущерба для здоровья.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Такой результат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достигается в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всего арсенала методов: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метода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максимальных усилий,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метода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динамических усилий,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«ударного»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метода. В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конце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занятия ребята получают домашнее</w:t>
      </w:r>
    </w:p>
    <w:p w:rsidR="00351E36" w:rsidRPr="00351E36" w:rsidRDefault="00351E36" w:rsidP="00351E36">
      <w:pPr>
        <w:widowControl w:val="0"/>
        <w:autoSpaceDE w:val="0"/>
        <w:autoSpaceDN w:val="0"/>
        <w:spacing w:before="61" w:after="0" w:line="360" w:lineRule="auto"/>
        <w:ind w:left="101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задание на освоение техники движений, развитие двигательных качеств, контроль за его выполнением осуществляется в конце изучения модуля.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2" w:lineRule="auto"/>
        <w:ind w:left="101" w:right="10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На учебно-тренировочных занятиях применяется способ круговой тренировки, в основе которого лежат три метода:</w:t>
      </w:r>
    </w:p>
    <w:p w:rsidR="00351E36" w:rsidRPr="00351E36" w:rsidRDefault="00351E36" w:rsidP="00351E36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360" w:lineRule="auto"/>
        <w:ind w:right="103" w:firstLine="360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Непрерывно-поточный,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который </w:t>
      </w:r>
      <w:r w:rsidRPr="00351E36">
        <w:rPr>
          <w:rFonts w:ascii="Times New Roman" w:eastAsia="Times New Roman" w:hAnsi="Times New Roman" w:cs="Times New Roman"/>
          <w:sz w:val="28"/>
        </w:rPr>
        <w:t xml:space="preserve">заключается в выполнении заданий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одного </w:t>
      </w:r>
      <w:r w:rsidRPr="00351E36">
        <w:rPr>
          <w:rFonts w:ascii="Times New Roman" w:eastAsia="Times New Roman" w:hAnsi="Times New Roman" w:cs="Times New Roman"/>
          <w:sz w:val="28"/>
        </w:rPr>
        <w:t xml:space="preserve">за другим, с небольшим интервалом времени.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Этот метод </w:t>
      </w:r>
      <w:r w:rsidRPr="00351E36">
        <w:rPr>
          <w:rFonts w:ascii="Times New Roman" w:eastAsia="Times New Roman" w:hAnsi="Times New Roman" w:cs="Times New Roman"/>
          <w:sz w:val="28"/>
        </w:rPr>
        <w:t xml:space="preserve">способствует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комплексному </w:t>
      </w:r>
      <w:r w:rsidRPr="00351E36">
        <w:rPr>
          <w:rFonts w:ascii="Times New Roman" w:eastAsia="Times New Roman" w:hAnsi="Times New Roman" w:cs="Times New Roman"/>
          <w:sz w:val="28"/>
        </w:rPr>
        <w:t>развитию двигательных</w:t>
      </w:r>
      <w:r w:rsidRPr="00351E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>качеств.</w:t>
      </w:r>
    </w:p>
    <w:p w:rsidR="00351E36" w:rsidRPr="00351E36" w:rsidRDefault="00351E36" w:rsidP="00351E36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360" w:lineRule="auto"/>
        <w:ind w:right="102" w:firstLine="360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Поточно-интервальный базируется на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краткосрочном </w:t>
      </w:r>
      <w:r w:rsidRPr="00351E36">
        <w:rPr>
          <w:rFonts w:ascii="Times New Roman" w:eastAsia="Times New Roman" w:hAnsi="Times New Roman" w:cs="Times New Roman"/>
          <w:sz w:val="28"/>
        </w:rPr>
        <w:t xml:space="preserve">(20-40 с) выполнении простых по технике упражнений с минимальным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отдыхом, </w:t>
      </w:r>
      <w:r w:rsidRPr="00351E36">
        <w:rPr>
          <w:rFonts w:ascii="Times New Roman" w:eastAsia="Times New Roman" w:hAnsi="Times New Roman" w:cs="Times New Roman"/>
          <w:sz w:val="28"/>
        </w:rPr>
        <w:t>что способствует развитию общей силовой</w:t>
      </w:r>
      <w:r w:rsidRPr="00351E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выносливости.</w:t>
      </w:r>
    </w:p>
    <w:p w:rsidR="00351E36" w:rsidRPr="00351E36" w:rsidRDefault="00351E36" w:rsidP="00351E36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362" w:lineRule="auto"/>
        <w:ind w:right="102" w:firstLine="360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Интенсивно-интервальный используется с ростом уровня </w:t>
      </w:r>
      <w:r w:rsidRPr="00351E36">
        <w:rPr>
          <w:rFonts w:ascii="Times New Roman" w:eastAsia="Times New Roman" w:hAnsi="Times New Roman" w:cs="Times New Roman"/>
          <w:sz w:val="28"/>
        </w:rPr>
        <w:lastRenderedPageBreak/>
        <w:t>физической</w:t>
      </w:r>
      <w:r w:rsidRPr="00351E3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подготовленности</w:t>
      </w:r>
      <w:r w:rsidRPr="00351E36">
        <w:rPr>
          <w:rFonts w:ascii="Calibri" w:eastAsia="Times New Roman" w:hAnsi="Calibri" w:cs="Times New Roman"/>
          <w:position w:val="10"/>
          <w:sz w:val="14"/>
        </w:rPr>
        <w:t>15</w:t>
      </w:r>
      <w:r w:rsidRPr="00351E36">
        <w:rPr>
          <w:rFonts w:ascii="Times New Roman" w:eastAsia="Times New Roman" w:hAnsi="Times New Roman" w:cs="Times New Roman"/>
          <w:sz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учеников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появился живой интерес к 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спорту.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У них постоянно идет соперничество между собой, группами, они стали жить в соревновательном</w:t>
      </w:r>
      <w:r w:rsidRPr="00351E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движении.</w:t>
      </w:r>
    </w:p>
    <w:p w:rsidR="00351E36" w:rsidRPr="00351E36" w:rsidRDefault="00351E36" w:rsidP="00351E36">
      <w:pPr>
        <w:widowControl w:val="0"/>
        <w:autoSpaceDE w:val="0"/>
        <w:autoSpaceDN w:val="0"/>
        <w:spacing w:before="66" w:after="0" w:line="240" w:lineRule="auto"/>
        <w:ind w:left="8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_250001"/>
      <w:bookmarkEnd w:id="5"/>
      <w:r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</w:t>
      </w:r>
    </w:p>
    <w:p w:rsidR="00351E36" w:rsidRPr="00351E36" w:rsidRDefault="00351E36" w:rsidP="00351E36">
      <w:pPr>
        <w:widowControl w:val="0"/>
        <w:autoSpaceDE w:val="0"/>
        <w:autoSpaceDN w:val="0"/>
        <w:spacing w:before="156" w:after="0" w:line="360" w:lineRule="auto"/>
        <w:ind w:left="101" w:right="10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Нововведения, или инновации, характерны для любой профессиональной деятельности человека, и поэтому они становятся предметом изучения, анализа и внедрения. Инновации возникают в результате научных исследований, анализа и обобщения передового педагогического опыта.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инновации возникают в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попыток решить традиционную проблему новым способом, в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>результате</w:t>
      </w:r>
      <w:r w:rsidRPr="00351E3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длительного процесса накопления и осмысления фактов, </w:t>
      </w:r>
      <w:r w:rsidRPr="00351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когда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рождается новое качество, несущее новаторский смысл. Большинство современных инноваций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находятся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 преемственной связи с историческим </w:t>
      </w:r>
      <w:r w:rsidRPr="00351E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опытом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и имеют аналоги в прошлом.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дает основание утверждать, что инновационный процесс -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мотивированный, целенаправленный и сознательный процесс по созданию, освоению, использованию и распространению современных (или осовремененных) идей (теорий, методик, технологий и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т.п.),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актуальных и адаптированных для данных условий и соответствующих определенным критериям. Он направлен на качественное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улучшение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системы, в </w:t>
      </w:r>
      <w:r w:rsidRPr="00351E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которую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вносится новшество, и предполагает стимулирование </w:t>
      </w:r>
      <w:r w:rsidRPr="00351E3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его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участников и изменение их </w:t>
      </w:r>
      <w:r w:rsidRPr="00351E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взглядов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с позиции нововведения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16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before="1" w:after="0" w:line="360" w:lineRule="auto"/>
        <w:ind w:left="101"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В основе инновационных образовательных процессов лежат две важнейшие проблемы педагогики: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21" w:lineRule="exact"/>
        <w:ind w:left="8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-проблема изучения педагогического опыта;</w:t>
      </w:r>
    </w:p>
    <w:p w:rsidR="00351E36" w:rsidRPr="00351E36" w:rsidRDefault="00351E36" w:rsidP="00351E36">
      <w:pPr>
        <w:widowControl w:val="0"/>
        <w:autoSpaceDE w:val="0"/>
        <w:autoSpaceDN w:val="0"/>
        <w:spacing w:before="161" w:after="0" w:line="240" w:lineRule="auto"/>
        <w:ind w:left="8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-проблема доведение до практики.</w:t>
      </w:r>
    </w:p>
    <w:p w:rsidR="00351E36" w:rsidRPr="00351E36" w:rsidRDefault="00351E36" w:rsidP="00351E36">
      <w:pPr>
        <w:widowControl w:val="0"/>
        <w:autoSpaceDE w:val="0"/>
        <w:autoSpaceDN w:val="0"/>
        <w:spacing w:before="163" w:after="0" w:line="360" w:lineRule="auto"/>
        <w:ind w:left="101"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инновационных процессов в образовании является использование новшеств, как теоретических, так и практических, а также 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lastRenderedPageBreak/>
        <w:t>тех, которые образуются на стыке теории и практики. Причем инновация в системе образования предполагает введение нового в цели образования; разработку нового содержания, новых методов и форм обучения и воспитания, внедрение и распространение уже существующих педагогических систем; разработку новых технологий управления образовательным учреждением</w:t>
      </w:r>
      <w:r w:rsidRPr="00351E36">
        <w:rPr>
          <w:rFonts w:ascii="Calibri" w:eastAsia="Times New Roman" w:hAnsi="Calibri" w:cs="Times New Roman"/>
          <w:position w:val="10"/>
          <w:sz w:val="14"/>
          <w:szCs w:val="28"/>
        </w:rPr>
        <w:t>17</w:t>
      </w:r>
      <w:r w:rsidRPr="00351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Инновации в системе дополнительного образования являются функциональной необходимостью тренеров-преподавателей спортивных школ.</w:t>
      </w:r>
      <w:bookmarkStart w:id="6" w:name="_TOC_250000"/>
      <w:bookmarkEnd w:id="6"/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36" w:rsidRPr="00351E36" w:rsidRDefault="00351E36" w:rsidP="00351E36">
      <w:pPr>
        <w:widowControl w:val="0"/>
        <w:autoSpaceDE w:val="0"/>
        <w:autoSpaceDN w:val="0"/>
        <w:spacing w:after="0" w:line="360" w:lineRule="auto"/>
        <w:ind w:left="101" w:right="103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литературы.</w:t>
      </w:r>
    </w:p>
    <w:p w:rsidR="00351E36" w:rsidRPr="00351E36" w:rsidRDefault="00351E36" w:rsidP="00351E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2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51E36">
        <w:rPr>
          <w:rFonts w:ascii="Times New Roman" w:eastAsia="Times New Roman" w:hAnsi="Times New Roman" w:cs="Times New Roman"/>
          <w:sz w:val="28"/>
        </w:rPr>
        <w:t>Бальсевич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 В.К. Физическая </w:t>
      </w:r>
      <w:r w:rsidRPr="00351E36">
        <w:rPr>
          <w:rFonts w:ascii="Times New Roman" w:eastAsia="Times New Roman" w:hAnsi="Times New Roman" w:cs="Times New Roman"/>
          <w:spacing w:val="-5"/>
          <w:sz w:val="28"/>
        </w:rPr>
        <w:t xml:space="preserve">культура </w:t>
      </w:r>
      <w:r w:rsidRPr="00351E36">
        <w:rPr>
          <w:rFonts w:ascii="Times New Roman" w:eastAsia="Times New Roman" w:hAnsi="Times New Roman" w:cs="Times New Roman"/>
          <w:sz w:val="28"/>
        </w:rPr>
        <w:t xml:space="preserve">для всех и для каждого. - М.: </w:t>
      </w:r>
      <w:proofErr w:type="spellStart"/>
      <w:r w:rsidRPr="00351E36">
        <w:rPr>
          <w:rFonts w:ascii="Times New Roman" w:eastAsia="Times New Roman" w:hAnsi="Times New Roman" w:cs="Times New Roman"/>
          <w:sz w:val="28"/>
        </w:rPr>
        <w:t>ФиC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>, 1998. - 208</w:t>
      </w:r>
      <w:r w:rsidRPr="00351E3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с.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Крылова Н.Б. </w:t>
      </w:r>
      <w:r w:rsidRPr="00351E36">
        <w:rPr>
          <w:rFonts w:ascii="Times New Roman" w:eastAsia="Times New Roman" w:hAnsi="Times New Roman" w:cs="Times New Roman"/>
          <w:spacing w:val="-5"/>
          <w:sz w:val="28"/>
        </w:rPr>
        <w:t xml:space="preserve">Культурология </w:t>
      </w:r>
      <w:r w:rsidRPr="00351E36">
        <w:rPr>
          <w:rFonts w:ascii="Times New Roman" w:eastAsia="Times New Roman" w:hAnsi="Times New Roman" w:cs="Times New Roman"/>
          <w:sz w:val="28"/>
        </w:rPr>
        <w:t>образования. - М.: Народное образование, 2000, с.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43-65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2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r w:rsidRPr="00351E36">
        <w:rPr>
          <w:rFonts w:ascii="Times New Roman" w:eastAsia="Times New Roman" w:hAnsi="Times New Roman" w:cs="Times New Roman"/>
          <w:sz w:val="28"/>
        </w:rPr>
        <w:t xml:space="preserve">Лазарев В.С. Понятие педагогической и инновационной системы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школы/ </w:t>
      </w:r>
      <w:r w:rsidRPr="00351E36">
        <w:rPr>
          <w:rFonts w:ascii="Times New Roman" w:eastAsia="Times New Roman" w:hAnsi="Times New Roman" w:cs="Times New Roman"/>
          <w:sz w:val="28"/>
        </w:rPr>
        <w:t xml:space="preserve">В.С. Лазарев // Сельская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школа. </w:t>
      </w:r>
      <w:r w:rsidRPr="00351E36">
        <w:rPr>
          <w:rFonts w:ascii="Times New Roman" w:eastAsia="Times New Roman" w:hAnsi="Times New Roman" w:cs="Times New Roman"/>
          <w:sz w:val="28"/>
        </w:rPr>
        <w:t>- 2003. - №</w:t>
      </w:r>
      <w:r w:rsidRPr="00351E36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1.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51E36">
        <w:rPr>
          <w:rFonts w:ascii="Times New Roman" w:eastAsia="Times New Roman" w:hAnsi="Times New Roman" w:cs="Times New Roman"/>
          <w:spacing w:val="-3"/>
          <w:sz w:val="28"/>
        </w:rPr>
        <w:t>Лубышева</w:t>
      </w:r>
      <w:proofErr w:type="spellEnd"/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 xml:space="preserve">Л.И., </w:t>
      </w:r>
      <w:proofErr w:type="spellStart"/>
      <w:r w:rsidRPr="00351E36">
        <w:rPr>
          <w:rFonts w:ascii="Times New Roman" w:eastAsia="Times New Roman" w:hAnsi="Times New Roman" w:cs="Times New Roman"/>
          <w:sz w:val="28"/>
        </w:rPr>
        <w:t>Бальсевич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 В.К. Ценности физической </w:t>
      </w:r>
      <w:r w:rsidRPr="00351E36">
        <w:rPr>
          <w:rFonts w:ascii="Times New Roman" w:eastAsia="Times New Roman" w:hAnsi="Times New Roman" w:cs="Times New Roman"/>
          <w:spacing w:val="-5"/>
          <w:sz w:val="28"/>
        </w:rPr>
        <w:t xml:space="preserve">культуры </w:t>
      </w:r>
      <w:r w:rsidRPr="00351E36">
        <w:rPr>
          <w:rFonts w:ascii="Times New Roman" w:eastAsia="Times New Roman" w:hAnsi="Times New Roman" w:cs="Times New Roman"/>
          <w:sz w:val="28"/>
        </w:rPr>
        <w:t xml:space="preserve">в здоровом стиле жизни // </w:t>
      </w:r>
      <w:proofErr w:type="spellStart"/>
      <w:r w:rsidRPr="00351E36">
        <w:rPr>
          <w:rFonts w:ascii="Times New Roman" w:eastAsia="Times New Roman" w:hAnsi="Times New Roman" w:cs="Times New Roman"/>
          <w:sz w:val="28"/>
        </w:rPr>
        <w:t>Матер.междунар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351E36">
        <w:rPr>
          <w:rFonts w:ascii="Times New Roman" w:eastAsia="Times New Roman" w:hAnsi="Times New Roman" w:cs="Times New Roman"/>
          <w:spacing w:val="-4"/>
          <w:sz w:val="28"/>
        </w:rPr>
        <w:t>конф</w:t>
      </w:r>
      <w:proofErr w:type="spellEnd"/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. </w:t>
      </w:r>
      <w:r w:rsidRPr="00351E36">
        <w:rPr>
          <w:rFonts w:ascii="Times New Roman" w:eastAsia="Times New Roman" w:hAnsi="Times New Roman" w:cs="Times New Roman"/>
          <w:sz w:val="28"/>
        </w:rPr>
        <w:t xml:space="preserve">«Современные исследования в области спортивной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науки». </w:t>
      </w:r>
      <w:proofErr w:type="gramStart"/>
      <w:r w:rsidRPr="00351E36">
        <w:rPr>
          <w:rFonts w:ascii="Times New Roman" w:eastAsia="Times New Roman" w:hAnsi="Times New Roman" w:cs="Times New Roman"/>
          <w:sz w:val="28"/>
        </w:rPr>
        <w:t>СПб.:</w:t>
      </w:r>
      <w:proofErr w:type="gramEnd"/>
      <w:r w:rsidRPr="00351E36">
        <w:rPr>
          <w:rFonts w:ascii="Times New Roman" w:eastAsia="Times New Roman" w:hAnsi="Times New Roman" w:cs="Times New Roman"/>
          <w:sz w:val="28"/>
        </w:rPr>
        <w:t xml:space="preserve"> НИИФК,</w:t>
      </w:r>
      <w:r w:rsidRPr="00351E3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1994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51E36">
        <w:rPr>
          <w:rFonts w:ascii="Times New Roman" w:eastAsia="Times New Roman" w:hAnsi="Times New Roman" w:cs="Times New Roman"/>
          <w:sz w:val="28"/>
        </w:rPr>
        <w:t>Рапацевич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, Е.С.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Педагогика. </w:t>
      </w:r>
      <w:r w:rsidRPr="00351E36">
        <w:rPr>
          <w:rFonts w:ascii="Times New Roman" w:eastAsia="Times New Roman" w:hAnsi="Times New Roman" w:cs="Times New Roman"/>
          <w:sz w:val="28"/>
        </w:rPr>
        <w:t xml:space="preserve">Большая современная энциклопедия/Е.С. </w:t>
      </w:r>
      <w:proofErr w:type="spellStart"/>
      <w:r w:rsidRPr="00351E36">
        <w:rPr>
          <w:rFonts w:ascii="Times New Roman" w:eastAsia="Times New Roman" w:hAnsi="Times New Roman" w:cs="Times New Roman"/>
          <w:sz w:val="28"/>
        </w:rPr>
        <w:t>Рапацевич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>. - Минск: Современное слово. -</w:t>
      </w:r>
      <w:r w:rsidRPr="00351E3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2005.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51E36">
        <w:rPr>
          <w:rFonts w:ascii="Times New Roman" w:eastAsia="Times New Roman" w:hAnsi="Times New Roman" w:cs="Times New Roman"/>
          <w:sz w:val="28"/>
        </w:rPr>
        <w:t>Сластёнин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 В.А.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Педагогика </w:t>
      </w:r>
      <w:r w:rsidRPr="00351E36">
        <w:rPr>
          <w:rFonts w:ascii="Times New Roman" w:eastAsia="Times New Roman" w:hAnsi="Times New Roman" w:cs="Times New Roman"/>
          <w:sz w:val="28"/>
        </w:rPr>
        <w:t xml:space="preserve">/ В.А. </w:t>
      </w:r>
      <w:proofErr w:type="spellStart"/>
      <w:r w:rsidRPr="00351E36">
        <w:rPr>
          <w:rFonts w:ascii="Times New Roman" w:eastAsia="Times New Roman" w:hAnsi="Times New Roman" w:cs="Times New Roman"/>
          <w:sz w:val="28"/>
        </w:rPr>
        <w:t>Сластёнин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>. - М.: Школа-Пресс, 2000</w:t>
      </w:r>
      <w:r w:rsidRPr="00351E36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pacing w:val="-16"/>
          <w:sz w:val="28"/>
        </w:rPr>
        <w:t>г.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50" w:after="0" w:line="362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51E36">
        <w:rPr>
          <w:rFonts w:ascii="Times New Roman" w:eastAsia="Times New Roman" w:hAnsi="Times New Roman" w:cs="Times New Roman"/>
          <w:spacing w:val="-4"/>
          <w:sz w:val="28"/>
        </w:rPr>
        <w:t>Тюнников</w:t>
      </w:r>
      <w:proofErr w:type="spellEnd"/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 xml:space="preserve">Ю.С. Анализ инновационной деятельности общеобразовательного учреждения: сценарий, </w:t>
      </w:r>
      <w:r w:rsidRPr="00351E36">
        <w:rPr>
          <w:rFonts w:ascii="Times New Roman" w:eastAsia="Times New Roman" w:hAnsi="Times New Roman" w:cs="Times New Roman"/>
          <w:spacing w:val="-6"/>
          <w:sz w:val="28"/>
        </w:rPr>
        <w:t xml:space="preserve">подход </w:t>
      </w:r>
      <w:r w:rsidRPr="00351E36">
        <w:rPr>
          <w:rFonts w:ascii="Times New Roman" w:eastAsia="Times New Roman" w:hAnsi="Times New Roman" w:cs="Times New Roman"/>
          <w:sz w:val="28"/>
        </w:rPr>
        <w:t>/ Ю.С.</w:t>
      </w:r>
      <w:r w:rsidRPr="00351E36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proofErr w:type="spellStart"/>
      <w:r w:rsidRPr="00351E36">
        <w:rPr>
          <w:rFonts w:ascii="Times New Roman" w:eastAsia="Times New Roman" w:hAnsi="Times New Roman" w:cs="Times New Roman"/>
          <w:spacing w:val="-4"/>
          <w:sz w:val="28"/>
        </w:rPr>
        <w:t>Тюнников</w:t>
      </w:r>
      <w:proofErr w:type="spellEnd"/>
    </w:p>
    <w:p w:rsidR="00351E36" w:rsidRPr="00351E36" w:rsidRDefault="00351E36" w:rsidP="00351E36">
      <w:pPr>
        <w:widowControl w:val="0"/>
        <w:autoSpaceDE w:val="0"/>
        <w:autoSpaceDN w:val="0"/>
        <w:spacing w:after="0" w:line="317" w:lineRule="exact"/>
        <w:ind w:left="4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36">
        <w:rPr>
          <w:rFonts w:ascii="Times New Roman" w:eastAsia="Times New Roman" w:hAnsi="Times New Roman" w:cs="Times New Roman"/>
          <w:sz w:val="28"/>
          <w:szCs w:val="28"/>
        </w:rPr>
        <w:t>// Стандарты и мониторинг в образовании. - 2004. -№ 5.</w:t>
      </w:r>
    </w:p>
    <w:p w:rsidR="00351E36" w:rsidRPr="00351E36" w:rsidRDefault="00351E36" w:rsidP="00351E36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60" w:after="0" w:line="360" w:lineRule="auto"/>
        <w:ind w:right="103"/>
        <w:jc w:val="both"/>
        <w:rPr>
          <w:rFonts w:ascii="Calibri" w:eastAsia="Times New Roman" w:hAnsi="Calibri" w:cs="Times New Roman"/>
        </w:rPr>
      </w:pPr>
      <w:proofErr w:type="spellStart"/>
      <w:r w:rsidRPr="00351E36">
        <w:rPr>
          <w:rFonts w:ascii="Times New Roman" w:eastAsia="Times New Roman" w:hAnsi="Times New Roman" w:cs="Times New Roman"/>
          <w:sz w:val="28"/>
        </w:rPr>
        <w:t>Эндрюс</w:t>
      </w:r>
      <w:proofErr w:type="spellEnd"/>
      <w:r w:rsidRPr="00351E36">
        <w:rPr>
          <w:rFonts w:ascii="Times New Roman" w:eastAsia="Times New Roman" w:hAnsi="Times New Roman" w:cs="Times New Roman"/>
          <w:sz w:val="28"/>
        </w:rPr>
        <w:t xml:space="preserve"> Д.К. </w:t>
      </w:r>
      <w:r w:rsidRPr="00351E36">
        <w:rPr>
          <w:rFonts w:ascii="Times New Roman" w:eastAsia="Times New Roman" w:hAnsi="Times New Roman" w:cs="Times New Roman"/>
          <w:spacing w:val="-4"/>
          <w:sz w:val="28"/>
        </w:rPr>
        <w:t xml:space="preserve">Роль </w:t>
      </w:r>
      <w:r w:rsidRPr="00351E36">
        <w:rPr>
          <w:rFonts w:ascii="Times New Roman" w:eastAsia="Times New Roman" w:hAnsi="Times New Roman" w:cs="Times New Roman"/>
          <w:sz w:val="28"/>
        </w:rPr>
        <w:t xml:space="preserve">образовательных инноваций в пропаганде </w:t>
      </w:r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здорового </w:t>
      </w:r>
      <w:r w:rsidRPr="00351E36">
        <w:rPr>
          <w:rFonts w:ascii="Times New Roman" w:eastAsia="Times New Roman" w:hAnsi="Times New Roman" w:cs="Times New Roman"/>
          <w:sz w:val="28"/>
        </w:rPr>
        <w:t xml:space="preserve">образа жизни в двадцать первом столетии // </w:t>
      </w:r>
      <w:proofErr w:type="spellStart"/>
      <w:r w:rsidRPr="00351E36">
        <w:rPr>
          <w:rFonts w:ascii="Times New Roman" w:eastAsia="Times New Roman" w:hAnsi="Times New Roman" w:cs="Times New Roman"/>
          <w:spacing w:val="-3"/>
          <w:sz w:val="28"/>
        </w:rPr>
        <w:t>Теор</w:t>
      </w:r>
      <w:proofErr w:type="spellEnd"/>
      <w:r w:rsidRPr="00351E36">
        <w:rPr>
          <w:rFonts w:ascii="Times New Roman" w:eastAsia="Times New Roman" w:hAnsi="Times New Roman" w:cs="Times New Roman"/>
          <w:spacing w:val="-3"/>
          <w:sz w:val="28"/>
        </w:rPr>
        <w:t xml:space="preserve">. </w:t>
      </w:r>
      <w:r w:rsidRPr="00351E36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351E36">
        <w:rPr>
          <w:rFonts w:ascii="Times New Roman" w:eastAsia="Times New Roman" w:hAnsi="Times New Roman" w:cs="Times New Roman"/>
          <w:spacing w:val="-6"/>
          <w:sz w:val="28"/>
        </w:rPr>
        <w:t>практ</w:t>
      </w:r>
      <w:proofErr w:type="spellEnd"/>
      <w:r w:rsidRPr="00351E36">
        <w:rPr>
          <w:rFonts w:ascii="Times New Roman" w:eastAsia="Times New Roman" w:hAnsi="Times New Roman" w:cs="Times New Roman"/>
          <w:spacing w:val="-6"/>
          <w:sz w:val="28"/>
        </w:rPr>
        <w:t xml:space="preserve">. </w:t>
      </w:r>
      <w:r w:rsidRPr="00351E36">
        <w:rPr>
          <w:rFonts w:ascii="Times New Roman" w:eastAsia="Times New Roman" w:hAnsi="Times New Roman" w:cs="Times New Roman"/>
          <w:sz w:val="28"/>
        </w:rPr>
        <w:t xml:space="preserve">физ. </w:t>
      </w:r>
      <w:r w:rsidRPr="00351E36">
        <w:rPr>
          <w:rFonts w:ascii="Times New Roman" w:eastAsia="Times New Roman" w:hAnsi="Times New Roman" w:cs="Times New Roman"/>
          <w:spacing w:val="-9"/>
          <w:sz w:val="28"/>
        </w:rPr>
        <w:t xml:space="preserve">культ. </w:t>
      </w:r>
      <w:r w:rsidRPr="00351E36">
        <w:rPr>
          <w:rFonts w:ascii="Times New Roman" w:eastAsia="Times New Roman" w:hAnsi="Times New Roman" w:cs="Times New Roman"/>
          <w:sz w:val="28"/>
        </w:rPr>
        <w:t>1993,</w:t>
      </w:r>
      <w:r w:rsidRPr="00351E3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36">
        <w:rPr>
          <w:rFonts w:ascii="Times New Roman" w:eastAsia="Times New Roman" w:hAnsi="Times New Roman" w:cs="Times New Roman"/>
          <w:sz w:val="28"/>
        </w:rPr>
        <w:t>№1.</w:t>
      </w:r>
    </w:p>
    <w:sectPr w:rsidR="00351E36" w:rsidRPr="0035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ED" w:rsidRDefault="003653ED">
      <w:pPr>
        <w:spacing w:after="0" w:line="240" w:lineRule="auto"/>
      </w:pPr>
      <w:r>
        <w:separator/>
      </w:r>
    </w:p>
  </w:endnote>
  <w:endnote w:type="continuationSeparator" w:id="0">
    <w:p w:rsidR="003653ED" w:rsidRDefault="0036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E7" w:rsidRDefault="00351E36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DDBB3C" wp14:editId="1264CD02">
              <wp:simplePos x="0" y="0"/>
              <wp:positionH relativeFrom="page">
                <wp:posOffset>1080770</wp:posOffset>
              </wp:positionH>
              <wp:positionV relativeFrom="page">
                <wp:posOffset>9046210</wp:posOffset>
              </wp:positionV>
              <wp:extent cx="1828800" cy="8890"/>
              <wp:effectExtent l="4445" t="0" r="0" b="3175"/>
              <wp:wrapNone/>
              <wp:docPr id="33" name="Прямоугольник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659FA" id="Прямоугольник 33" o:spid="_x0000_s1026" style="position:absolute;margin-left:85.1pt;margin-top:712.3pt;width:2in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BtnQIAAAwFAAAOAAAAZHJzL2Uyb0RvYy54bWysVM2O0zAQviPxDpbv3fxsuptETVe7XYqQ&#10;Flhp4QHc2GksEjvYbtMFISFxReIReAguiJ99hvSNGDttaeGyQvTgejLj8TfzfePR2aqu0JIpzaXI&#10;cHDkY8RELikX8wy/fDEdxBhpQwQllRQsw7dM47PxwwejtklZKEtZUaYQJBE6bZsMl8Y0qefpvGQ1&#10;0UeyYQKchVQ1MWCquUcVaSF7XXmh7594rVS0UTJnWsPXy96Jxy5/UbDcPC8KzQyqMgzYjFuVW2d2&#10;9cYjks4VaUqeb2CQf0BREy7g0l2qS2IIWij+V6qa50pqWZijXNaeLAqeM1cDVBP4f1RzU5KGuVqg&#10;ObrZtUn/v7T5s+W1Qpxm+PgYI0Fq4Kj7vH6//tT96O7WH7ov3V33ff2x+9l97b4hCIKOtY1O4eBN&#10;c61szbq5kvkrjYSclETM2blSsi0ZoYAzsPHewQFraDiKZu1TSeE+sjDSNW9VqNomhLaglePodscR&#10;WxmUw8cgDuPYBypz8MVx4ij0SLo92yhtHjNZI7vJsAIFuNxkeaWNxULSbYjDLitOp7yqnKHms0ml&#10;0JJYtbifgw8l7odVwgYLaY/1GfsvABHusD4L1rH/NgnCyL8Ik8H0JD4dRNNoOEhO/XjgB8lFcuJH&#10;SXQ5fWcBBlFackqZuOKCbZUYRPdjejMTvYacFlGb4WQYDl3tB+j1/YqsuYHBrHgNXd51gqSW1keC&#10;QtkkNYRX/d47hO+6DD3Y/ruuOBFY3nv9zCS9BQ0oCSQBm/CEwKaU6g1GLYxjhvXrBVEMo+qJAB0l&#10;QRTZ+XVGNDwNwVD7ntm+h4gcUmXYYNRvJ6af+UWj+LyEmwLXGCHPQXsFd8KwuuxRbRQLI+cq2DwP&#10;dqb3bRf1+xEb/wIAAP//AwBQSwMEFAAGAAgAAAAhAHMNZWfgAAAADQEAAA8AAABkcnMvZG93bnJl&#10;di54bWxMj0FPwzAMhe9I/IfISNxYQtWVUppODIkjEhsc2C1tTFutcUqTbYVfj+ECN7/np+fP5Wp2&#10;gzjiFHpPGq4XCgRS421PrYbXl8erHESIhqwZPKGGTwywqs7PSlNYf6INHrexFVxCoTAauhjHQsrQ&#10;dOhMWPgRiXfvfnImspxaaSdz4nI3yESpTDrTE1/ozIgPHTb77cFpWN/m64/nlJ6+NvUOd2/1fplM&#10;SuvLi/n+DkTEOf6F4Qef0aFiptofyAYxsL5RCUd5SJM0A8GRdJmzVf9amQJZlfL/F9U3AAAA//8D&#10;AFBLAQItABQABgAIAAAAIQC2gziS/gAAAOEBAAATAAAAAAAAAAAAAAAAAAAAAABbQ29udGVudF9U&#10;eXBlc10ueG1sUEsBAi0AFAAGAAgAAAAhADj9If/WAAAAlAEAAAsAAAAAAAAAAAAAAAAALwEAAF9y&#10;ZWxzLy5yZWxzUEsBAi0AFAAGAAgAAAAhAFUTgG2dAgAADAUAAA4AAAAAAAAAAAAAAAAALgIAAGRy&#10;cy9lMm9Eb2MueG1sUEsBAi0AFAAGAAgAAAAhAHMNZWfgAAAADQEAAA8AAAAAAAAAAAAAAAAA9wQA&#10;AGRycy9kb3ducmV2LnhtbFBLBQYAAAAABAAEAPMAAAAEBgAAAAA=&#10;" fillcolor="black" stroked="f">
              <w10:wrap anchorx="page" anchory="page"/>
            </v:rect>
          </w:pict>
        </mc:Fallback>
      </mc:AlternateContent>
    </w: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1981E5" wp14:editId="2D990290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70485" cy="114300"/>
              <wp:effectExtent l="1270" t="1905" r="4445" b="0"/>
              <wp:wrapNone/>
              <wp:docPr id="32" name="Поле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DE7" w:rsidRDefault="00351E36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981E5" id="_x0000_t202" coordsize="21600,21600" o:spt="202" path="m,l,21600r21600,l21600,xe">
              <v:stroke joinstyle="miter"/>
              <v:path gradientshapeok="t" o:connecttype="rect"/>
            </v:shapetype>
            <v:shape id="Поле 32" o:spid="_x0000_s1026" type="#_x0000_t202" style="position:absolute;margin-left:84.1pt;margin-top:729.15pt;width:5.55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lTvA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zxZYARJy30aPd992v3c/cDwRbUp+9UAm73HTjq4VYM0GfLVXV3ovikEBeLmvA1vZFS&#10;9DUlJeTnm5vu2dURRxmQVf9GlBCHbLSwQEMlW1M8KAcCdOjTw7E3dNCogM2ZF0YTjAo48f3w0rOt&#10;c0lyuNtJpV9R0SJjpFhC5y022d4pbXIhycHFhOIiZ01ju9/wRxvgOO5AZLhqzkwOtplfYy9eRsso&#10;dMJgunRCL8ucm3wROtPcn02yy2yxyPxvJq4fJjUrS8pNmIOw/PDPGreX+CiJo7SUaFhp4ExKSq5X&#10;i0aiLQFh5/azFYeTk5v7OA1bBODyhJIfhN5tEDv5NJo5YR5OnHjmRY7nx7fx1AvjMMsfU7pjnP47&#10;JdSnOJ4Ek1FKp6SfcPPs95wbSVqmYXQ0rE1xdHQiiRHgkpe2tZqwZrTPSmHSP5UC2n1otJWrUeio&#10;VT2sBkAxGl6J8gGEKwUoC9QJ8w6MWsgvGPUwO1KsPm+IpBg1rzmI3wyagyEPxupgEF7A1RRrjEZz&#10;oceBtOkkW9eAPD4vLm7ggVTMqveUxf5ZwTywJPazywyc83/rdZqw898AAAD//wMAUEsDBBQABgAI&#10;AAAAIQBph0ZP4AAAAA0BAAAPAAAAZHJzL2Rvd25yZXYueG1sTI9BT4NAEIXvJv6HzZh4s4utUoos&#10;TWP0ZGKkePC4wBQ2ZWeR3bb47x1Oentv5uXNN9l2sr044+iNIwX3iwgEUu0aQ62Cz/L1LgHhg6ZG&#10;945QwQ962ObXV5lOG3ehAs/70AouIZ9qBV0IQyqlrzu02i/cgMS7gxutDmzHVjajvnC57eUyimJp&#10;tSG+0OkBnzusj/uTVbD7ouLFfL9XH8WhMGW5iegtPip1ezPtnkAEnMJfGGZ8RoecmSp3osaLnn2c&#10;LDnK4uExWYGYI+sNi2oereMVyDyT/7/IfwEAAP//AwBQSwECLQAUAAYACAAAACEAtoM4kv4AAADh&#10;AQAAEwAAAAAAAAAAAAAAAAAAAAAAW0NvbnRlbnRfVHlwZXNdLnhtbFBLAQItABQABgAIAAAAIQA4&#10;/SH/1gAAAJQBAAALAAAAAAAAAAAAAAAAAC8BAABfcmVscy8ucmVsc1BLAQItABQABgAIAAAAIQCc&#10;4BlTvAIAAKkFAAAOAAAAAAAAAAAAAAAAAC4CAABkcnMvZTJvRG9jLnhtbFBLAQItABQABgAIAAAA&#10;IQBph0ZP4AAAAA0BAAAPAAAAAAAAAAAAAAAAABYFAABkcnMvZG93bnJldi54bWxQSwUGAAAAAAQA&#10;BADzAAAAIwYAAAAA&#10;" filled="f" stroked="f">
              <v:textbox inset="0,0,0,0">
                <w:txbxContent>
                  <w:p w:rsidR="00503DE7" w:rsidRDefault="00351E36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99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041604" wp14:editId="51CD9123">
              <wp:simplePos x="0" y="0"/>
              <wp:positionH relativeFrom="page">
                <wp:posOffset>1995805</wp:posOffset>
              </wp:positionH>
              <wp:positionV relativeFrom="page">
                <wp:posOffset>9466580</wp:posOffset>
              </wp:positionV>
              <wp:extent cx="4200525" cy="152400"/>
              <wp:effectExtent l="0" t="0" r="4445" b="1270"/>
              <wp:wrapNone/>
              <wp:docPr id="31" name="Пол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DE7" w:rsidRDefault="00351E36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Крылова Н.Б. 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Культурология </w:t>
                          </w:r>
                          <w:r>
                            <w:rPr>
                              <w:sz w:val="18"/>
                            </w:rPr>
                            <w:t>образования. - М.: Народное образование, 2000, с. 43-65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041604" id="Поле 31" o:spid="_x0000_s1027" type="#_x0000_t202" style="position:absolute;margin-left:157.15pt;margin-top:745.4pt;width:330.7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6uvgIAALIFAAAOAAAAZHJzL2Uyb0RvYy54bWysVEtu2zAQ3RfoHQjuFUmO7FhC5CCxrKJA&#10;+gHSHoCWKIsoRaokbSkNepaeoqsCPYOP1CEVOU6CAkVbLYQhOXycN29mzi/6hqMdVZpJkeLwJMCI&#10;ikKWTGxS/PFD7s0x0oaIknApaIpvqcYXi5cvzrs2oRNZS15ShQBE6KRrU1wb0ya+r4uaNkSfyJYK&#10;OKykaoiBpdr4pSIdoDfcnwTBzO+kKlslC6o17GbDIV44/KqihXlXVZoaxFMMsRn3V+6/tn9/cU6S&#10;jSJtzYr7MMhfRNEQJuDRA1RGDEFbxZ5BNaxQUsvKnBSy8WVVsYI6DsAmDJ6wualJSx0XSI5uD2nS&#10;/w+2eLt7rxArU3waYiRIAxrtv+1/7n/svyPYgvx0rU7A7aYFR9NfyR50dlx1ey2LTxoJuayJ2NBL&#10;pWRXU1JCfO6mf3R1wNEWZN29kSW8Q7ZGOqC+Uo1NHqQDATrodHvQhvYGFbAZgdrTyRSjAs7C6SQK&#10;nHg+ScbbrdLmFZUNskaKFWjv0MnuWhvgAa6ji31MyJxx7vTn4tEGOA478DZctWc2CifnXRzEq/lq&#10;HnnRZLbyoiDLvMt8GXmzPDybZqfZcpmFX+27YZTUrCypsM+MpRVGfybdfZEPRXEoLi05Ky2cDUmr&#10;zXrJFdoRKO3cfVYtCP7IzX8chjsGLk8ohZDNq0ns5bP5mRfl0dSLz4K5F4TxVTwLojjK8seUrpmg&#10;/04JdSmOraaOzm+5Be57zo0kDTMwPDhrUjw/OJHEluBKlE5aQxgf7KNU2PAfUgEZG4V2BWtrdKhW&#10;06971xuHPljL8hYqWEkoMChTGHxg1FJ9waiDIZJi/XlLFMWIvxbQBXbijIYajfVoEFHA1RQbjAZz&#10;aYbJtG0V29SAPPSZkJfQKRVzRWxbaogCGNgFDAbH5X6I2clzvHZeD6N28QsAAP//AwBQSwMEFAAG&#10;AAgAAAAhAFH7Iw/iAAAADQEAAA8AAABkcnMvZG93bnJldi54bWxMj8FOwzAQRO9I/IO1SNyoHZqW&#10;JsSpKgQnJEQaDhyd2E2sxusQu234e5YT3HZ3RrNviu3sBnY2U7AeJSQLAcxg67XFTsJH/XK3ARai&#10;Qq0Gj0bCtwmwLa+vCpVrf8HKnPexYxSCIVcS+hjHnPPQ9sapsPCjQdIOfnIq0jp1XE/qQuFu4PdC&#10;rLlTFulDr0bz1Jv2uD85CbtPrJ7t11vzXh0qW9eZwNf1Ucrbm3n3CCyaOf6Z4Ref0KEkpsafUAc2&#10;SFgm6ZKsJKSZoBJkyR5WNDR0WiXpBnhZ8P8tyh8AAAD//wMAUEsBAi0AFAAGAAgAAAAhALaDOJL+&#10;AAAA4QEAABMAAAAAAAAAAAAAAAAAAAAAAFtDb250ZW50X1R5cGVzXS54bWxQSwECLQAUAAYACAAA&#10;ACEAOP0h/9YAAACUAQAACwAAAAAAAAAAAAAAAAAvAQAAX3JlbHMvLnJlbHNQSwECLQAUAAYACAAA&#10;ACEA1lE+rr4CAACyBQAADgAAAAAAAAAAAAAAAAAuAgAAZHJzL2Uyb0RvYy54bWxQSwECLQAUAAYA&#10;CAAAACEAUfsjD+IAAAANAQAADwAAAAAAAAAAAAAAAAAYBQAAZHJzL2Rvd25yZXYueG1sUEsFBgAA&#10;AAAEAAQA8wAAACcGAAAAAA==&#10;" filled="f" stroked="f">
              <v:textbox inset="0,0,0,0">
                <w:txbxContent>
                  <w:p w:rsidR="00503DE7" w:rsidRDefault="00351E36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Крылова Н.Б. </w:t>
                    </w:r>
                    <w:r>
                      <w:rPr>
                        <w:spacing w:val="-3"/>
                        <w:sz w:val="18"/>
                      </w:rPr>
                      <w:t xml:space="preserve">Культурология </w:t>
                    </w:r>
                    <w:r>
                      <w:rPr>
                        <w:sz w:val="18"/>
                      </w:rPr>
                      <w:t>образования. - М.: Народное образование, 2000, с. 43-65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E7" w:rsidRDefault="00351E36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7FFEAD" wp14:editId="0A5A0A38">
              <wp:simplePos x="0" y="0"/>
              <wp:positionH relativeFrom="page">
                <wp:posOffset>3884930</wp:posOffset>
              </wp:positionH>
              <wp:positionV relativeFrom="page">
                <wp:posOffset>9879330</wp:posOffset>
              </wp:positionV>
              <wp:extent cx="152400" cy="194310"/>
              <wp:effectExtent l="0" t="1905" r="1270" b="381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DE7" w:rsidRDefault="003653E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FFEAD"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28" type="#_x0000_t202" style="position:absolute;margin-left:305.9pt;margin-top:777.9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wTvgIAALE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iT4EsrDSQM92n3f/dr93P1AcAX16VoVg9lDC4a6vxM99Nnmqtp7kX9SiItFRfia3kop&#10;uoqSAuLzzUv3ydMBRxmQVfdGFOCHbLSwQH0pG1M8KAcCdAjk8dAb2muUG5eTIPRAk4PKj8JL38bm&#10;knh83EqlX1HRICMkWELrLTjZ3ittgiHxaGJ8cZGxurbtr/nJBRgON+AanhqdCcJ282vkRcvZchY6&#10;YTBdOqGXps5ttgidaeZfTdLLdLFI/W/Grx/GFSsKyo2bkVl++Ged23N84MSBW0rUrDBwJiQl16tF&#10;LdGWALMz+9mSg+Zo5p6GYYsAuZyl5ENl74LIyaazKyfMwokTXXkzx/Oju2jqhVGYZqcp3TNO/z0l&#10;1CU4mgSTgUvHoM9y8+z3PDcSN0zD7qhZk+DZwYjEhoFLXtjWasLqQX5SChP+sRTQ7rHRlq+GogNZ&#10;db/q7WgE4xisRPEIBJYCCAZchL0HQiXkF4w62CEJVp83RFKM6tcchgBM9CjIUViNAuE5PE2wxmgQ&#10;F3pYTJtWsnUFyMOYcXELg1IyS2IzUUMU+/GCvWBz2e8ws3ie/lur46ad/wYAAP//AwBQSwMEFAAG&#10;AAgAAAAhAB4ei+ngAAAADQEAAA8AAABkcnMvZG93bnJldi54bWxMj8FOwzAQRO9I/IO1SNyoEyBW&#10;CXGqCsEJCZGGA0cndhOr8TrEbhv+ns2p3GZ3RrNvi83sBnYyU7AeJaSrBJjB1muLnYSv+u1uDSxE&#10;hVoNHo2EXxNgU15fFSrX/oyVOe1ix6gEQ64k9DGOOeeh7Y1TYeVHg+Tt/eRUpHHquJ7UmcrdwO+T&#10;RHCnLNKFXo3mpTftYXd0ErbfWL3an4/ms9pXtq6fEnwXBylvb+btM7Bo5ngJw4JP6FASU+OPqAMb&#10;JIg0JfRIRpZlpCgiHhbRLKu1eAReFvz/F+UfAAAA//8DAFBLAQItABQABgAIAAAAIQC2gziS/gAA&#10;AOEBAAATAAAAAAAAAAAAAAAAAAAAAABbQ29udGVudF9UeXBlc10ueG1sUEsBAi0AFAAGAAgAAAAh&#10;ADj9If/WAAAAlAEAAAsAAAAAAAAAAAAAAAAALwEAAF9yZWxzLy5yZWxzUEsBAi0AFAAGAAgAAAAh&#10;AMryrBO+AgAAsQUAAA4AAAAAAAAAAAAAAAAALgIAAGRycy9lMm9Eb2MueG1sUEsBAi0AFAAGAAgA&#10;AAAhAB4ei+ngAAAADQEAAA8AAAAAAAAAAAAAAAAAGAUAAGRycy9kb3ducmV2LnhtbFBLBQYAAAAA&#10;BAAEAPMAAAAlBgAAAAA=&#10;" filled="f" stroked="f">
              <v:textbox inset="0,0,0,0">
                <w:txbxContent>
                  <w:p w:rsidR="00503DE7" w:rsidRDefault="003653E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E7" w:rsidRDefault="003653E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ED" w:rsidRDefault="003653ED">
      <w:pPr>
        <w:spacing w:after="0" w:line="240" w:lineRule="auto"/>
      </w:pPr>
      <w:r>
        <w:separator/>
      </w:r>
    </w:p>
  </w:footnote>
  <w:footnote w:type="continuationSeparator" w:id="0">
    <w:p w:rsidR="003653ED" w:rsidRDefault="00365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3C51"/>
    <w:multiLevelType w:val="hybridMultilevel"/>
    <w:tmpl w:val="44C6B696"/>
    <w:lvl w:ilvl="0" w:tplc="106AF4DA">
      <w:start w:val="1"/>
      <w:numFmt w:val="decimal"/>
      <w:lvlText w:val="%1."/>
      <w:lvlJc w:val="left"/>
      <w:pPr>
        <w:ind w:left="101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DCBC2C">
      <w:numFmt w:val="bullet"/>
      <w:lvlText w:val="•"/>
      <w:lvlJc w:val="left"/>
      <w:pPr>
        <w:ind w:left="1018" w:hanging="540"/>
      </w:pPr>
      <w:rPr>
        <w:rFonts w:hint="default"/>
        <w:lang w:val="ru-RU" w:eastAsia="en-US" w:bidi="ar-SA"/>
      </w:rPr>
    </w:lvl>
    <w:lvl w:ilvl="2" w:tplc="8068AA9E">
      <w:numFmt w:val="bullet"/>
      <w:lvlText w:val="•"/>
      <w:lvlJc w:val="left"/>
      <w:pPr>
        <w:ind w:left="1936" w:hanging="540"/>
      </w:pPr>
      <w:rPr>
        <w:rFonts w:hint="default"/>
        <w:lang w:val="ru-RU" w:eastAsia="en-US" w:bidi="ar-SA"/>
      </w:rPr>
    </w:lvl>
    <w:lvl w:ilvl="3" w:tplc="0518B64E">
      <w:numFmt w:val="bullet"/>
      <w:lvlText w:val="•"/>
      <w:lvlJc w:val="left"/>
      <w:pPr>
        <w:ind w:left="2854" w:hanging="540"/>
      </w:pPr>
      <w:rPr>
        <w:rFonts w:hint="default"/>
        <w:lang w:val="ru-RU" w:eastAsia="en-US" w:bidi="ar-SA"/>
      </w:rPr>
    </w:lvl>
    <w:lvl w:ilvl="4" w:tplc="871A8720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5" w:tplc="5080AB00">
      <w:numFmt w:val="bullet"/>
      <w:lvlText w:val="•"/>
      <w:lvlJc w:val="left"/>
      <w:pPr>
        <w:ind w:left="4690" w:hanging="540"/>
      </w:pPr>
      <w:rPr>
        <w:rFonts w:hint="default"/>
        <w:lang w:val="ru-RU" w:eastAsia="en-US" w:bidi="ar-SA"/>
      </w:rPr>
    </w:lvl>
    <w:lvl w:ilvl="6" w:tplc="98963E14">
      <w:numFmt w:val="bullet"/>
      <w:lvlText w:val="•"/>
      <w:lvlJc w:val="left"/>
      <w:pPr>
        <w:ind w:left="5608" w:hanging="540"/>
      </w:pPr>
      <w:rPr>
        <w:rFonts w:hint="default"/>
        <w:lang w:val="ru-RU" w:eastAsia="en-US" w:bidi="ar-SA"/>
      </w:rPr>
    </w:lvl>
    <w:lvl w:ilvl="7" w:tplc="F824155E">
      <w:numFmt w:val="bullet"/>
      <w:lvlText w:val="•"/>
      <w:lvlJc w:val="left"/>
      <w:pPr>
        <w:ind w:left="6526" w:hanging="540"/>
      </w:pPr>
      <w:rPr>
        <w:rFonts w:hint="default"/>
        <w:lang w:val="ru-RU" w:eastAsia="en-US" w:bidi="ar-SA"/>
      </w:rPr>
    </w:lvl>
    <w:lvl w:ilvl="8" w:tplc="314205B8">
      <w:numFmt w:val="bullet"/>
      <w:lvlText w:val="•"/>
      <w:lvlJc w:val="left"/>
      <w:pPr>
        <w:ind w:left="7444" w:hanging="540"/>
      </w:pPr>
      <w:rPr>
        <w:rFonts w:hint="default"/>
        <w:lang w:val="ru-RU" w:eastAsia="en-US" w:bidi="ar-SA"/>
      </w:rPr>
    </w:lvl>
  </w:abstractNum>
  <w:abstractNum w:abstractNumId="1">
    <w:nsid w:val="02C97F09"/>
    <w:multiLevelType w:val="hybridMultilevel"/>
    <w:tmpl w:val="BE9846E2"/>
    <w:lvl w:ilvl="0" w:tplc="A808C5BA">
      <w:start w:val="1"/>
      <w:numFmt w:val="decimal"/>
      <w:lvlText w:val="%1."/>
      <w:lvlJc w:val="left"/>
      <w:pPr>
        <w:ind w:left="4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5044E9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2" w:tplc="300227C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3" w:tplc="8D30EFE8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 w:tplc="21CA9B3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BD96D25C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96EA0CF0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7" w:tplc="A8EC036C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8" w:tplc="AA8EBA84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</w:abstractNum>
  <w:abstractNum w:abstractNumId="2">
    <w:nsid w:val="20D9622E"/>
    <w:multiLevelType w:val="hybridMultilevel"/>
    <w:tmpl w:val="794E1922"/>
    <w:lvl w:ilvl="0" w:tplc="776258AA">
      <w:start w:val="1"/>
      <w:numFmt w:val="decimal"/>
      <w:lvlText w:val="%1)"/>
      <w:lvlJc w:val="left"/>
      <w:pPr>
        <w:ind w:left="1256" w:hanging="4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20194">
      <w:numFmt w:val="bullet"/>
      <w:lvlText w:val="•"/>
      <w:lvlJc w:val="left"/>
      <w:pPr>
        <w:ind w:left="2062" w:hanging="447"/>
      </w:pPr>
      <w:rPr>
        <w:rFonts w:hint="default"/>
        <w:lang w:val="ru-RU" w:eastAsia="en-US" w:bidi="ar-SA"/>
      </w:rPr>
    </w:lvl>
    <w:lvl w:ilvl="2" w:tplc="D4BA9650">
      <w:numFmt w:val="bullet"/>
      <w:lvlText w:val="•"/>
      <w:lvlJc w:val="left"/>
      <w:pPr>
        <w:ind w:left="2864" w:hanging="447"/>
      </w:pPr>
      <w:rPr>
        <w:rFonts w:hint="default"/>
        <w:lang w:val="ru-RU" w:eastAsia="en-US" w:bidi="ar-SA"/>
      </w:rPr>
    </w:lvl>
    <w:lvl w:ilvl="3" w:tplc="03EE28C6">
      <w:numFmt w:val="bullet"/>
      <w:lvlText w:val="•"/>
      <w:lvlJc w:val="left"/>
      <w:pPr>
        <w:ind w:left="3666" w:hanging="447"/>
      </w:pPr>
      <w:rPr>
        <w:rFonts w:hint="default"/>
        <w:lang w:val="ru-RU" w:eastAsia="en-US" w:bidi="ar-SA"/>
      </w:rPr>
    </w:lvl>
    <w:lvl w:ilvl="4" w:tplc="9EB03FD6">
      <w:numFmt w:val="bullet"/>
      <w:lvlText w:val="•"/>
      <w:lvlJc w:val="left"/>
      <w:pPr>
        <w:ind w:left="4468" w:hanging="447"/>
      </w:pPr>
      <w:rPr>
        <w:rFonts w:hint="default"/>
        <w:lang w:val="ru-RU" w:eastAsia="en-US" w:bidi="ar-SA"/>
      </w:rPr>
    </w:lvl>
    <w:lvl w:ilvl="5" w:tplc="7EC61462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6" w:tplc="67AA68B8">
      <w:numFmt w:val="bullet"/>
      <w:lvlText w:val="•"/>
      <w:lvlJc w:val="left"/>
      <w:pPr>
        <w:ind w:left="6072" w:hanging="447"/>
      </w:pPr>
      <w:rPr>
        <w:rFonts w:hint="default"/>
        <w:lang w:val="ru-RU" w:eastAsia="en-US" w:bidi="ar-SA"/>
      </w:rPr>
    </w:lvl>
    <w:lvl w:ilvl="7" w:tplc="C9E620EA">
      <w:numFmt w:val="bullet"/>
      <w:lvlText w:val="•"/>
      <w:lvlJc w:val="left"/>
      <w:pPr>
        <w:ind w:left="6874" w:hanging="447"/>
      </w:pPr>
      <w:rPr>
        <w:rFonts w:hint="default"/>
        <w:lang w:val="ru-RU" w:eastAsia="en-US" w:bidi="ar-SA"/>
      </w:rPr>
    </w:lvl>
    <w:lvl w:ilvl="8" w:tplc="3D8A4C44">
      <w:numFmt w:val="bullet"/>
      <w:lvlText w:val="•"/>
      <w:lvlJc w:val="left"/>
      <w:pPr>
        <w:ind w:left="7676" w:hanging="447"/>
      </w:pPr>
      <w:rPr>
        <w:rFonts w:hint="default"/>
        <w:lang w:val="ru-RU" w:eastAsia="en-US" w:bidi="ar-SA"/>
      </w:rPr>
    </w:lvl>
  </w:abstractNum>
  <w:abstractNum w:abstractNumId="3">
    <w:nsid w:val="41D00552"/>
    <w:multiLevelType w:val="hybridMultilevel"/>
    <w:tmpl w:val="81F40380"/>
    <w:lvl w:ilvl="0" w:tplc="7D382DC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AE74145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44E44766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9DFE82F0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A470F5FC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822086BA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0BE0E7BA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7" w:tplc="8DE89AE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8EAE42E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4">
    <w:nsid w:val="654D077E"/>
    <w:multiLevelType w:val="hybridMultilevel"/>
    <w:tmpl w:val="1A44F270"/>
    <w:lvl w:ilvl="0" w:tplc="3814BA8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D0EEC6F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2" w:tplc="F182BF44">
      <w:numFmt w:val="bullet"/>
      <w:lvlText w:val=""/>
      <w:lvlJc w:val="left"/>
      <w:pPr>
        <w:ind w:left="1517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33C43B34">
      <w:numFmt w:val="bullet"/>
      <w:lvlText w:val="•"/>
      <w:lvlJc w:val="left"/>
      <w:pPr>
        <w:ind w:left="2490" w:hanging="708"/>
      </w:pPr>
      <w:rPr>
        <w:rFonts w:hint="default"/>
        <w:lang w:val="ru-RU" w:eastAsia="en-US" w:bidi="ar-SA"/>
      </w:rPr>
    </w:lvl>
    <w:lvl w:ilvl="4" w:tplc="A9023F92">
      <w:numFmt w:val="bullet"/>
      <w:lvlText w:val="•"/>
      <w:lvlJc w:val="left"/>
      <w:pPr>
        <w:ind w:left="3460" w:hanging="708"/>
      </w:pPr>
      <w:rPr>
        <w:rFonts w:hint="default"/>
        <w:lang w:val="ru-RU" w:eastAsia="en-US" w:bidi="ar-SA"/>
      </w:rPr>
    </w:lvl>
    <w:lvl w:ilvl="5" w:tplc="26447562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6" w:tplc="9F5C067E">
      <w:numFmt w:val="bullet"/>
      <w:lvlText w:val="•"/>
      <w:lvlJc w:val="left"/>
      <w:pPr>
        <w:ind w:left="5400" w:hanging="708"/>
      </w:pPr>
      <w:rPr>
        <w:rFonts w:hint="default"/>
        <w:lang w:val="ru-RU" w:eastAsia="en-US" w:bidi="ar-SA"/>
      </w:rPr>
    </w:lvl>
    <w:lvl w:ilvl="7" w:tplc="8C203D7C">
      <w:numFmt w:val="bullet"/>
      <w:lvlText w:val="•"/>
      <w:lvlJc w:val="left"/>
      <w:pPr>
        <w:ind w:left="6370" w:hanging="708"/>
      </w:pPr>
      <w:rPr>
        <w:rFonts w:hint="default"/>
        <w:lang w:val="ru-RU" w:eastAsia="en-US" w:bidi="ar-SA"/>
      </w:rPr>
    </w:lvl>
    <w:lvl w:ilvl="8" w:tplc="323223DE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9D"/>
    <w:rsid w:val="001C50AC"/>
    <w:rsid w:val="00336D6E"/>
    <w:rsid w:val="00351E36"/>
    <w:rsid w:val="003653ED"/>
    <w:rsid w:val="005B659D"/>
    <w:rsid w:val="00A232A7"/>
    <w:rsid w:val="00E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0D90A-DBEF-4923-8C2D-DBFBE10E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1E36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351E36"/>
  </w:style>
  <w:style w:type="paragraph" w:styleId="a5">
    <w:name w:val="Balloon Text"/>
    <w:basedOn w:val="a"/>
    <w:link w:val="a6"/>
    <w:uiPriority w:val="99"/>
    <w:semiHidden/>
    <w:unhideWhenUsed/>
    <w:rsid w:val="0035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36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locked/>
    <w:rsid w:val="001C50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C50A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1C50A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C50AC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2830</Words>
  <Characters>16133</Characters>
  <Application>Microsoft Office Word</Application>
  <DocSecurity>0</DocSecurity>
  <Lines>134</Lines>
  <Paragraphs>37</Paragraphs>
  <ScaleCrop>false</ScaleCrop>
  <Company/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2021-12-30T06:42:00Z</dcterms:created>
  <dcterms:modified xsi:type="dcterms:W3CDTF">2022-01-31T07:23:00Z</dcterms:modified>
</cp:coreProperties>
</file>